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892FB" w14:textId="7EF31782" w:rsidR="00254C75" w:rsidRDefault="00254C75" w:rsidP="00254C75">
      <w:pPr>
        <w:jc w:val="right"/>
        <w:rPr>
          <w:sz w:val="28"/>
          <w:szCs w:val="28"/>
        </w:rPr>
      </w:pPr>
      <w:r w:rsidRPr="00390E48">
        <w:rPr>
          <w:sz w:val="28"/>
          <w:szCs w:val="28"/>
        </w:rPr>
        <w:t xml:space="preserve">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99"/>
        <w:gridCol w:w="27"/>
        <w:gridCol w:w="3238"/>
        <w:gridCol w:w="3199"/>
      </w:tblGrid>
      <w:tr w:rsidR="00254C75" w:rsidRPr="002D6FEE" w14:paraId="65A3EC0A" w14:textId="77777777" w:rsidTr="00996E70">
        <w:trPr>
          <w:trHeight w:val="1026"/>
        </w:trPr>
        <w:tc>
          <w:tcPr>
            <w:tcW w:w="9663" w:type="dxa"/>
            <w:gridSpan w:val="4"/>
            <w:hideMark/>
          </w:tcPr>
          <w:p w14:paraId="0F4B6B4C" w14:textId="77777777" w:rsidR="00254C75" w:rsidRPr="00174B5B" w:rsidRDefault="00254C75" w:rsidP="00996E70">
            <w:pPr>
              <w:rPr>
                <w:sz w:val="32"/>
                <w:szCs w:val="32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788E8BD5" wp14:editId="0F975215">
                  <wp:simplePos x="0" y="0"/>
                  <wp:positionH relativeFrom="column">
                    <wp:posOffset>2863850</wp:posOffset>
                  </wp:positionH>
                  <wp:positionV relativeFrom="paragraph">
                    <wp:posOffset>53340</wp:posOffset>
                  </wp:positionV>
                  <wp:extent cx="426720" cy="609600"/>
                  <wp:effectExtent l="0" t="0" r="0" b="0"/>
                  <wp:wrapSquare wrapText="left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5FFA5B" w14:textId="77777777" w:rsidR="00254C75" w:rsidRPr="00254C75" w:rsidRDefault="00254C75" w:rsidP="00996E70">
            <w:pPr>
              <w:pStyle w:val="3"/>
              <w:spacing w:before="0" w:after="0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</w:rPr>
              <w:br w:type="textWrapping" w:clear="all"/>
            </w:r>
          </w:p>
          <w:p w14:paraId="0C14544C" w14:textId="77777777" w:rsidR="00254C75" w:rsidRDefault="00254C75" w:rsidP="00996E70">
            <w:pPr>
              <w:pStyle w:val="3"/>
              <w:spacing w:before="0" w:after="0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СОКАЛЬСЬКА МІСЬКА РАДА</w:t>
            </w:r>
          </w:p>
          <w:p w14:paraId="02F295EB" w14:textId="77777777" w:rsidR="00254C75" w:rsidRDefault="00254C75" w:rsidP="00996E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ЛЬВІВСЬКОЇ ОБЛАСТІ</w:t>
            </w:r>
          </w:p>
          <w:p w14:paraId="2F6E1597" w14:textId="77777777" w:rsidR="00254C75" w:rsidRPr="00BF5604" w:rsidRDefault="00254C75" w:rsidP="00996E70">
            <w:pPr>
              <w:tabs>
                <w:tab w:val="left" w:pos="3161"/>
              </w:tabs>
              <w:spacing w:line="254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Х</w:t>
            </w:r>
            <w:r>
              <w:rPr>
                <w:b/>
                <w:sz w:val="28"/>
                <w:szCs w:val="28"/>
                <w:u w:val="single"/>
                <w:lang w:val="en-US"/>
              </w:rPr>
              <w:t>LII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Pr="00BF5604">
              <w:rPr>
                <w:b/>
                <w:sz w:val="28"/>
                <w:szCs w:val="28"/>
                <w:u w:val="single"/>
              </w:rPr>
              <w:t xml:space="preserve">сесія </w:t>
            </w:r>
            <w:r w:rsidRPr="00BF5604">
              <w:rPr>
                <w:b/>
                <w:sz w:val="28"/>
                <w:szCs w:val="28"/>
                <w:u w:val="single"/>
                <w:lang w:val="en-US"/>
              </w:rPr>
              <w:t>VIII</w:t>
            </w:r>
            <w:r w:rsidRPr="00BF5604">
              <w:rPr>
                <w:b/>
                <w:sz w:val="28"/>
                <w:szCs w:val="28"/>
                <w:u w:val="single"/>
              </w:rPr>
              <w:t xml:space="preserve"> скликання</w:t>
            </w:r>
          </w:p>
          <w:p w14:paraId="2D3F04B2" w14:textId="77777777" w:rsidR="00254C75" w:rsidRPr="00AE46B9" w:rsidRDefault="00254C75" w:rsidP="00254C75">
            <w:pPr>
              <w:pStyle w:val="1"/>
              <w:tabs>
                <w:tab w:val="clear" w:pos="0"/>
                <w:tab w:val="num" w:pos="360"/>
              </w:tabs>
              <w:suppressAutoHyphens w:val="0"/>
              <w:ind w:left="0" w:right="-1" w:firstLine="0"/>
              <w:jc w:val="center"/>
              <w:rPr>
                <w:rFonts w:ascii="Times New Roman" w:hAnsi="Times New Roman" w:cs="Times New Roman"/>
                <w:spacing w:val="200"/>
                <w:lang w:val="uk-UA"/>
              </w:rPr>
            </w:pPr>
            <w:r w:rsidRPr="00AE46B9">
              <w:rPr>
                <w:spacing w:val="200"/>
                <w:lang w:val="uk-UA"/>
              </w:rPr>
              <w:t xml:space="preserve"> </w:t>
            </w:r>
            <w:r w:rsidRPr="00AE46B9">
              <w:rPr>
                <w:rFonts w:ascii="Times New Roman" w:hAnsi="Times New Roman" w:cs="Times New Roman"/>
                <w:spacing w:val="200"/>
                <w:lang w:val="uk-UA"/>
              </w:rPr>
              <w:t>РІШЕННЯ</w:t>
            </w:r>
          </w:p>
        </w:tc>
      </w:tr>
      <w:tr w:rsidR="00254C75" w:rsidRPr="00174B5B" w14:paraId="7BAEA442" w14:textId="77777777" w:rsidTr="00996E70">
        <w:trPr>
          <w:gridAfter w:val="3"/>
          <w:wAfter w:w="6464" w:type="dxa"/>
        </w:trPr>
        <w:tc>
          <w:tcPr>
            <w:tcW w:w="3199" w:type="dxa"/>
          </w:tcPr>
          <w:p w14:paraId="5CA3317E" w14:textId="77777777" w:rsidR="00254C75" w:rsidRPr="00174B5B" w:rsidRDefault="00254C75" w:rsidP="00996E70">
            <w:pPr>
              <w:jc w:val="center"/>
              <w:rPr>
                <w:sz w:val="16"/>
                <w:szCs w:val="16"/>
              </w:rPr>
            </w:pPr>
          </w:p>
        </w:tc>
      </w:tr>
      <w:tr w:rsidR="00254C75" w:rsidRPr="00174B5B" w14:paraId="6908BACB" w14:textId="77777777" w:rsidTr="00996E70">
        <w:trPr>
          <w:trHeight w:val="325"/>
        </w:trPr>
        <w:tc>
          <w:tcPr>
            <w:tcW w:w="3226" w:type="dxa"/>
            <w:gridSpan w:val="2"/>
            <w:hideMark/>
          </w:tcPr>
          <w:p w14:paraId="75E070FC" w14:textId="4ED9D30E" w:rsidR="00254C75" w:rsidRPr="00174B5B" w:rsidRDefault="00254C75" w:rsidP="00996E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AE46B9">
              <w:rPr>
                <w:b/>
                <w:sz w:val="28"/>
                <w:szCs w:val="28"/>
              </w:rPr>
              <w:t>26</w:t>
            </w:r>
            <w:r>
              <w:rPr>
                <w:b/>
                <w:sz w:val="28"/>
                <w:szCs w:val="28"/>
              </w:rPr>
              <w:t>.03</w:t>
            </w:r>
            <w:r w:rsidRPr="00174B5B">
              <w:rPr>
                <w:b/>
                <w:sz w:val="28"/>
                <w:szCs w:val="28"/>
              </w:rPr>
              <w:t>.202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38" w:type="dxa"/>
            <w:hideMark/>
          </w:tcPr>
          <w:p w14:paraId="3E5B5AE0" w14:textId="77777777" w:rsidR="00254C75" w:rsidRPr="00174B5B" w:rsidRDefault="00254C75" w:rsidP="00996E70">
            <w:pPr>
              <w:jc w:val="center"/>
              <w:rPr>
                <w:b/>
                <w:sz w:val="28"/>
                <w:szCs w:val="28"/>
              </w:rPr>
            </w:pPr>
            <w:r w:rsidRPr="00174B5B">
              <w:rPr>
                <w:b/>
                <w:bCs/>
                <w:sz w:val="28"/>
                <w:szCs w:val="28"/>
              </w:rPr>
              <w:t>м. Сокаль</w:t>
            </w:r>
          </w:p>
        </w:tc>
        <w:tc>
          <w:tcPr>
            <w:tcW w:w="3199" w:type="dxa"/>
            <w:hideMark/>
          </w:tcPr>
          <w:p w14:paraId="51BA096F" w14:textId="1582B19B" w:rsidR="00254C75" w:rsidRPr="00174B5B" w:rsidRDefault="00254C75" w:rsidP="00996E7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</w:t>
            </w:r>
            <w:r w:rsidRPr="00174B5B">
              <w:rPr>
                <w:b/>
                <w:sz w:val="28"/>
                <w:szCs w:val="28"/>
              </w:rPr>
              <w:t>№</w:t>
            </w:r>
            <w:r w:rsidR="00AE46B9">
              <w:rPr>
                <w:b/>
                <w:sz w:val="28"/>
                <w:szCs w:val="28"/>
              </w:rPr>
              <w:t>1457</w:t>
            </w:r>
          </w:p>
        </w:tc>
      </w:tr>
    </w:tbl>
    <w:p w14:paraId="0EF2E4ED" w14:textId="77777777" w:rsidR="00254C75" w:rsidRPr="00390E48" w:rsidRDefault="00254C75" w:rsidP="00254C75">
      <w:pPr>
        <w:jc w:val="right"/>
        <w:rPr>
          <w:sz w:val="28"/>
          <w:szCs w:val="28"/>
        </w:rPr>
      </w:pPr>
    </w:p>
    <w:p w14:paraId="17451026" w14:textId="77777777" w:rsidR="00254C75" w:rsidRDefault="00254C75" w:rsidP="00254C75">
      <w:pPr>
        <w:rPr>
          <w:sz w:val="28"/>
          <w:szCs w:val="28"/>
        </w:rPr>
      </w:pPr>
    </w:p>
    <w:p w14:paraId="4F89302F" w14:textId="27E5C18D" w:rsidR="00254C75" w:rsidRPr="00061B94" w:rsidRDefault="00254C75" w:rsidP="00254C75">
      <w:pPr>
        <w:rPr>
          <w:b/>
          <w:bCs/>
          <w:sz w:val="28"/>
          <w:szCs w:val="28"/>
        </w:rPr>
      </w:pPr>
      <w:r w:rsidRPr="00061B94">
        <w:rPr>
          <w:b/>
          <w:bCs/>
          <w:sz w:val="28"/>
          <w:szCs w:val="28"/>
        </w:rPr>
        <w:t xml:space="preserve">Про внесення змін </w:t>
      </w:r>
      <w:r w:rsidR="00826981">
        <w:rPr>
          <w:b/>
          <w:bCs/>
          <w:sz w:val="28"/>
          <w:szCs w:val="28"/>
        </w:rPr>
        <w:t>до</w:t>
      </w:r>
      <w:r w:rsidRPr="00061B94">
        <w:rPr>
          <w:b/>
          <w:bCs/>
          <w:sz w:val="28"/>
          <w:szCs w:val="28"/>
        </w:rPr>
        <w:t xml:space="preserve"> Програм</w:t>
      </w:r>
      <w:r w:rsidR="00826981">
        <w:rPr>
          <w:b/>
          <w:bCs/>
          <w:sz w:val="28"/>
          <w:szCs w:val="28"/>
        </w:rPr>
        <w:t>и</w:t>
      </w:r>
      <w:r w:rsidRPr="00061B94">
        <w:rPr>
          <w:b/>
          <w:bCs/>
          <w:sz w:val="28"/>
          <w:szCs w:val="28"/>
        </w:rPr>
        <w:t xml:space="preserve"> </w:t>
      </w:r>
    </w:p>
    <w:p w14:paraId="5D0A659F" w14:textId="77777777" w:rsidR="00254C75" w:rsidRPr="00061B94" w:rsidRDefault="00254C75" w:rsidP="00254C75">
      <w:pPr>
        <w:rPr>
          <w:b/>
          <w:bCs/>
          <w:sz w:val="28"/>
          <w:szCs w:val="28"/>
        </w:rPr>
      </w:pPr>
      <w:r w:rsidRPr="00061B94">
        <w:rPr>
          <w:b/>
          <w:bCs/>
          <w:sz w:val="28"/>
          <w:szCs w:val="28"/>
        </w:rPr>
        <w:t>забезпечення житлом дітей-сиріт</w:t>
      </w:r>
      <w:r w:rsidR="009C660A" w:rsidRPr="00061B94">
        <w:rPr>
          <w:b/>
          <w:bCs/>
          <w:sz w:val="28"/>
          <w:szCs w:val="28"/>
        </w:rPr>
        <w:t xml:space="preserve">, </w:t>
      </w:r>
      <w:r w:rsidRPr="00061B94">
        <w:rPr>
          <w:b/>
          <w:bCs/>
          <w:sz w:val="28"/>
          <w:szCs w:val="28"/>
        </w:rPr>
        <w:t xml:space="preserve">дітей, </w:t>
      </w:r>
    </w:p>
    <w:p w14:paraId="72E969D6" w14:textId="77777777" w:rsidR="00254C75" w:rsidRPr="00061B94" w:rsidRDefault="00254C75" w:rsidP="00254C75">
      <w:pPr>
        <w:rPr>
          <w:b/>
          <w:bCs/>
          <w:sz w:val="28"/>
          <w:szCs w:val="28"/>
        </w:rPr>
      </w:pPr>
      <w:r w:rsidRPr="00061B94">
        <w:rPr>
          <w:b/>
          <w:bCs/>
          <w:sz w:val="28"/>
          <w:szCs w:val="28"/>
        </w:rPr>
        <w:t>позбавлених батьківського піклування та осіб з їх числа</w:t>
      </w:r>
    </w:p>
    <w:p w14:paraId="7F8E3837" w14:textId="77777777" w:rsidR="00254C75" w:rsidRPr="00061B94" w:rsidRDefault="00254C75" w:rsidP="00254C75">
      <w:pPr>
        <w:rPr>
          <w:b/>
          <w:bCs/>
          <w:sz w:val="28"/>
          <w:szCs w:val="28"/>
        </w:rPr>
      </w:pPr>
      <w:r w:rsidRPr="00061B94">
        <w:rPr>
          <w:b/>
          <w:bCs/>
          <w:sz w:val="28"/>
          <w:szCs w:val="28"/>
        </w:rPr>
        <w:t xml:space="preserve">у </w:t>
      </w:r>
      <w:proofErr w:type="spellStart"/>
      <w:r w:rsidRPr="00061B94">
        <w:rPr>
          <w:b/>
          <w:bCs/>
          <w:sz w:val="28"/>
          <w:szCs w:val="28"/>
        </w:rPr>
        <w:t>Сокальській</w:t>
      </w:r>
      <w:proofErr w:type="spellEnd"/>
      <w:r w:rsidRPr="00061B94">
        <w:rPr>
          <w:b/>
          <w:bCs/>
          <w:sz w:val="28"/>
          <w:szCs w:val="28"/>
        </w:rPr>
        <w:t xml:space="preserve"> міській територіальній</w:t>
      </w:r>
    </w:p>
    <w:p w14:paraId="0E0F9164" w14:textId="77777777" w:rsidR="00254C75" w:rsidRPr="00061B94" w:rsidRDefault="00254C75" w:rsidP="00254C75">
      <w:pPr>
        <w:rPr>
          <w:b/>
          <w:bCs/>
          <w:sz w:val="28"/>
          <w:szCs w:val="28"/>
        </w:rPr>
      </w:pPr>
      <w:r w:rsidRPr="00061B94">
        <w:rPr>
          <w:b/>
          <w:bCs/>
          <w:sz w:val="28"/>
          <w:szCs w:val="28"/>
        </w:rPr>
        <w:t>громаді на 2023-2025 роки</w:t>
      </w:r>
    </w:p>
    <w:p w14:paraId="0649631A" w14:textId="77777777" w:rsidR="00254C75" w:rsidRPr="00061B94" w:rsidRDefault="00254C75" w:rsidP="00254C75">
      <w:pPr>
        <w:rPr>
          <w:b/>
          <w:bCs/>
          <w:sz w:val="28"/>
          <w:szCs w:val="28"/>
        </w:rPr>
      </w:pPr>
    </w:p>
    <w:p w14:paraId="486B91A5" w14:textId="77777777" w:rsidR="00254C75" w:rsidRDefault="00254C75" w:rsidP="00254C75">
      <w:pPr>
        <w:rPr>
          <w:sz w:val="28"/>
          <w:szCs w:val="28"/>
        </w:rPr>
      </w:pPr>
    </w:p>
    <w:p w14:paraId="61BF3F6E" w14:textId="77777777" w:rsidR="00254C75" w:rsidRPr="00390E48" w:rsidRDefault="00254C75" w:rsidP="00254C75">
      <w:pPr>
        <w:rPr>
          <w:sz w:val="28"/>
          <w:szCs w:val="28"/>
        </w:rPr>
      </w:pPr>
    </w:p>
    <w:p w14:paraId="00F14CA9" w14:textId="77777777" w:rsidR="00254C75" w:rsidRPr="00390E48" w:rsidRDefault="00254C75" w:rsidP="00254C75">
      <w:pPr>
        <w:jc w:val="both"/>
        <w:rPr>
          <w:sz w:val="28"/>
          <w:szCs w:val="28"/>
        </w:rPr>
      </w:pPr>
      <w:r w:rsidRPr="00390E4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390E48">
        <w:rPr>
          <w:sz w:val="28"/>
          <w:szCs w:val="28"/>
        </w:rPr>
        <w:t xml:space="preserve">Керуючись ст. 26 Закону України </w:t>
      </w:r>
      <w:proofErr w:type="spellStart"/>
      <w:r w:rsidRPr="00390E48">
        <w:rPr>
          <w:sz w:val="28"/>
          <w:szCs w:val="28"/>
        </w:rPr>
        <w:t>„Про</w:t>
      </w:r>
      <w:proofErr w:type="spellEnd"/>
      <w:r w:rsidRPr="00390E48">
        <w:rPr>
          <w:sz w:val="28"/>
          <w:szCs w:val="28"/>
        </w:rPr>
        <w:t xml:space="preserve"> місцеве самоврядування в Україні”, враховуючи висновки постійної депутатської комісії з питань освіти, охорони здоров’я, культури, туризму, історико-культурної спадщини, молодіжної політики, спорту та соціального захисту, міська рада</w:t>
      </w:r>
    </w:p>
    <w:p w14:paraId="44169FE0" w14:textId="77777777" w:rsidR="00254C75" w:rsidRDefault="00254C75" w:rsidP="00254C75">
      <w:pPr>
        <w:jc w:val="both"/>
        <w:rPr>
          <w:sz w:val="28"/>
          <w:szCs w:val="28"/>
        </w:rPr>
      </w:pPr>
    </w:p>
    <w:p w14:paraId="33001BDC" w14:textId="77777777" w:rsidR="00254C75" w:rsidRPr="00390E48" w:rsidRDefault="00254C75" w:rsidP="00254C75">
      <w:pPr>
        <w:jc w:val="both"/>
        <w:rPr>
          <w:sz w:val="28"/>
          <w:szCs w:val="28"/>
        </w:rPr>
      </w:pPr>
    </w:p>
    <w:p w14:paraId="263990CE" w14:textId="77777777" w:rsidR="00254C75" w:rsidRPr="005237BA" w:rsidRDefault="00254C75" w:rsidP="00254C75">
      <w:pPr>
        <w:rPr>
          <w:b/>
          <w:sz w:val="28"/>
          <w:szCs w:val="28"/>
        </w:rPr>
      </w:pPr>
      <w:r w:rsidRPr="005237BA">
        <w:rPr>
          <w:b/>
          <w:sz w:val="28"/>
          <w:szCs w:val="28"/>
        </w:rPr>
        <w:t>В И Р І Ш И Л А:</w:t>
      </w:r>
    </w:p>
    <w:p w14:paraId="0974E610" w14:textId="77777777" w:rsidR="00254C75" w:rsidRDefault="00254C75" w:rsidP="00254C75">
      <w:pPr>
        <w:rPr>
          <w:sz w:val="28"/>
          <w:szCs w:val="28"/>
        </w:rPr>
      </w:pPr>
    </w:p>
    <w:p w14:paraId="64AAA244" w14:textId="77777777" w:rsidR="00254C75" w:rsidRPr="00390E48" w:rsidRDefault="00254C75" w:rsidP="00254C75">
      <w:pPr>
        <w:rPr>
          <w:sz w:val="28"/>
          <w:szCs w:val="28"/>
        </w:rPr>
      </w:pPr>
      <w:bookmarkStart w:id="0" w:name="_GoBack"/>
      <w:bookmarkEnd w:id="0"/>
    </w:p>
    <w:p w14:paraId="011FFC39" w14:textId="06A61B0F" w:rsidR="00254C75" w:rsidRPr="00390E48" w:rsidRDefault="00254C75" w:rsidP="00254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зміни </w:t>
      </w:r>
      <w:r w:rsidR="00826981">
        <w:rPr>
          <w:sz w:val="28"/>
          <w:szCs w:val="28"/>
        </w:rPr>
        <w:t>до</w:t>
      </w:r>
      <w:r w:rsidRPr="00390E48">
        <w:rPr>
          <w:sz w:val="28"/>
          <w:szCs w:val="28"/>
        </w:rPr>
        <w:t xml:space="preserve"> </w:t>
      </w:r>
      <w:r w:rsidR="00826981">
        <w:rPr>
          <w:sz w:val="28"/>
          <w:szCs w:val="28"/>
        </w:rPr>
        <w:t xml:space="preserve">Програми </w:t>
      </w:r>
      <w:r w:rsidRPr="006A215C">
        <w:rPr>
          <w:sz w:val="28"/>
          <w:szCs w:val="28"/>
        </w:rPr>
        <w:t>забезпечення житлом дітей-сиріт</w:t>
      </w:r>
      <w:r w:rsidR="006A215C">
        <w:rPr>
          <w:sz w:val="28"/>
          <w:szCs w:val="28"/>
        </w:rPr>
        <w:t xml:space="preserve">, </w:t>
      </w:r>
      <w:r w:rsidRPr="006A215C">
        <w:rPr>
          <w:sz w:val="28"/>
          <w:szCs w:val="28"/>
        </w:rPr>
        <w:t xml:space="preserve">дітей, позбавлених батьківського піклування та осіб з їх числа у </w:t>
      </w:r>
      <w:proofErr w:type="spellStart"/>
      <w:r w:rsidRPr="006A215C">
        <w:rPr>
          <w:sz w:val="28"/>
          <w:szCs w:val="28"/>
        </w:rPr>
        <w:t>Сокальській</w:t>
      </w:r>
      <w:proofErr w:type="spellEnd"/>
      <w:r w:rsidRPr="006A215C">
        <w:rPr>
          <w:sz w:val="28"/>
          <w:szCs w:val="28"/>
        </w:rPr>
        <w:t xml:space="preserve"> міській</w:t>
      </w:r>
      <w:r>
        <w:rPr>
          <w:sz w:val="28"/>
          <w:szCs w:val="28"/>
        </w:rPr>
        <w:t xml:space="preserve"> територіальній громаді</w:t>
      </w:r>
      <w:r w:rsidRPr="00390E48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390E48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390E48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 (далі – Програма)</w:t>
      </w:r>
      <w:r w:rsidRPr="00390E48">
        <w:rPr>
          <w:sz w:val="28"/>
          <w:szCs w:val="28"/>
        </w:rPr>
        <w:t xml:space="preserve">, затверджену рішенням Сокальської </w:t>
      </w:r>
      <w:r>
        <w:rPr>
          <w:sz w:val="28"/>
          <w:szCs w:val="28"/>
        </w:rPr>
        <w:t xml:space="preserve">міської ради Львівської області </w:t>
      </w:r>
      <w:r w:rsidRPr="00390E48">
        <w:rPr>
          <w:sz w:val="28"/>
          <w:szCs w:val="28"/>
        </w:rPr>
        <w:t xml:space="preserve">від </w:t>
      </w:r>
      <w:r>
        <w:rPr>
          <w:sz w:val="28"/>
          <w:szCs w:val="28"/>
        </w:rPr>
        <w:t>05</w:t>
      </w:r>
      <w:r w:rsidRPr="00390E48">
        <w:rPr>
          <w:sz w:val="28"/>
          <w:szCs w:val="28"/>
        </w:rPr>
        <w:t xml:space="preserve"> </w:t>
      </w:r>
      <w:r>
        <w:rPr>
          <w:sz w:val="28"/>
          <w:szCs w:val="28"/>
        </w:rPr>
        <w:t>жовт</w:t>
      </w:r>
      <w:r w:rsidRPr="00390E48">
        <w:rPr>
          <w:sz w:val="28"/>
          <w:szCs w:val="28"/>
        </w:rPr>
        <w:t>ня 20</w:t>
      </w:r>
      <w:r>
        <w:rPr>
          <w:sz w:val="28"/>
          <w:szCs w:val="28"/>
        </w:rPr>
        <w:t>23</w:t>
      </w:r>
      <w:r w:rsidRPr="00390E48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№1228</w:t>
      </w:r>
      <w:r w:rsidRPr="00390E4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виклавши </w:t>
      </w:r>
      <w:r w:rsidRPr="006A215C">
        <w:rPr>
          <w:sz w:val="28"/>
          <w:szCs w:val="28"/>
        </w:rPr>
        <w:t>додатки 1, 2</w:t>
      </w:r>
      <w:r w:rsidR="006A215C">
        <w:rPr>
          <w:sz w:val="28"/>
          <w:szCs w:val="28"/>
        </w:rPr>
        <w:t xml:space="preserve">, 3 </w:t>
      </w:r>
      <w:r>
        <w:rPr>
          <w:sz w:val="28"/>
          <w:szCs w:val="28"/>
        </w:rPr>
        <w:t>до Програми у новій редакції, що додаються.</w:t>
      </w:r>
    </w:p>
    <w:p w14:paraId="431BD14D" w14:textId="77777777" w:rsidR="00254C75" w:rsidRPr="00BF7881" w:rsidRDefault="00254C75" w:rsidP="00254C75">
      <w:pPr>
        <w:ind w:left="6456"/>
        <w:jc w:val="both"/>
        <w:rPr>
          <w:color w:val="FF0000"/>
          <w:sz w:val="10"/>
          <w:szCs w:val="10"/>
        </w:rPr>
      </w:pPr>
      <w:r>
        <w:rPr>
          <w:color w:val="FF0000"/>
          <w:szCs w:val="28"/>
        </w:rPr>
        <w:tab/>
      </w:r>
    </w:p>
    <w:p w14:paraId="1D395277" w14:textId="77777777" w:rsidR="00254C75" w:rsidRPr="00390E48" w:rsidRDefault="00254C75" w:rsidP="00254C75">
      <w:pPr>
        <w:rPr>
          <w:sz w:val="28"/>
          <w:szCs w:val="28"/>
        </w:rPr>
      </w:pPr>
    </w:p>
    <w:p w14:paraId="3B1D55DB" w14:textId="77777777" w:rsidR="00254C75" w:rsidRPr="00390E48" w:rsidRDefault="00254C75" w:rsidP="00254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90E4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390E48">
        <w:rPr>
          <w:sz w:val="28"/>
          <w:szCs w:val="28"/>
        </w:rPr>
        <w:t>Контроль за виконанням рішення покласти на постійну депутатськ</w:t>
      </w:r>
      <w:r>
        <w:rPr>
          <w:sz w:val="28"/>
          <w:szCs w:val="28"/>
        </w:rPr>
        <w:t>у</w:t>
      </w:r>
      <w:r w:rsidRPr="00390E48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ю</w:t>
      </w:r>
      <w:r w:rsidRPr="00390E48">
        <w:rPr>
          <w:sz w:val="28"/>
          <w:szCs w:val="28"/>
        </w:rPr>
        <w:t xml:space="preserve"> з питань освіти, охорони здоров’я, культури, туризму, історико-культурної спадщини, молодіжної політики, спорту та соціального захисту.</w:t>
      </w:r>
    </w:p>
    <w:p w14:paraId="6F7375FE" w14:textId="77777777" w:rsidR="00254C75" w:rsidRDefault="00254C75" w:rsidP="00254C75">
      <w:pPr>
        <w:rPr>
          <w:sz w:val="28"/>
          <w:szCs w:val="28"/>
        </w:rPr>
      </w:pPr>
    </w:p>
    <w:p w14:paraId="3B827D65" w14:textId="77777777" w:rsidR="00254C75" w:rsidRDefault="00254C75" w:rsidP="00254C75">
      <w:pPr>
        <w:rPr>
          <w:sz w:val="28"/>
          <w:szCs w:val="28"/>
        </w:rPr>
      </w:pPr>
    </w:p>
    <w:p w14:paraId="181169BB" w14:textId="77777777" w:rsidR="00254C75" w:rsidRPr="00390E48" w:rsidRDefault="00254C75" w:rsidP="00254C75">
      <w:pPr>
        <w:rPr>
          <w:sz w:val="28"/>
          <w:szCs w:val="28"/>
        </w:rPr>
      </w:pPr>
    </w:p>
    <w:p w14:paraId="6F11DCD5" w14:textId="77777777" w:rsidR="00254C75" w:rsidRDefault="00254C75" w:rsidP="00254C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        Сергій КАСЯН</w:t>
      </w:r>
    </w:p>
    <w:p w14:paraId="1B51D689" w14:textId="77777777" w:rsidR="00254C75" w:rsidRDefault="002469F9" w:rsidP="002469F9">
      <w:pPr>
        <w:jc w:val="center"/>
      </w:pPr>
      <w:r>
        <w:t xml:space="preserve">                                           </w:t>
      </w:r>
      <w:r w:rsidR="001D513A">
        <w:t xml:space="preserve">  </w:t>
      </w:r>
    </w:p>
    <w:p w14:paraId="2DA002B0" w14:textId="77777777" w:rsidR="00254C75" w:rsidRDefault="00254C75" w:rsidP="002469F9">
      <w:pPr>
        <w:jc w:val="center"/>
      </w:pPr>
    </w:p>
    <w:p w14:paraId="6E93E743" w14:textId="77777777" w:rsidR="00254C75" w:rsidRDefault="00254C75" w:rsidP="002469F9">
      <w:pPr>
        <w:jc w:val="center"/>
      </w:pPr>
    </w:p>
    <w:p w14:paraId="3B1BE090" w14:textId="77777777" w:rsidR="00FC5DD9" w:rsidRDefault="00907058" w:rsidP="00907058">
      <w:r>
        <w:lastRenderedPageBreak/>
        <w:t xml:space="preserve">                                                                                              </w:t>
      </w:r>
      <w:r w:rsidR="001D513A">
        <w:t xml:space="preserve"> </w:t>
      </w:r>
      <w:r w:rsidR="00FC5DD9">
        <w:t xml:space="preserve">Додаток 1 </w:t>
      </w:r>
    </w:p>
    <w:p w14:paraId="3782CB74" w14:textId="77777777" w:rsidR="00FC5DD9" w:rsidRDefault="00FC5DD9" w:rsidP="00FC5DD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  Порядку розроблення міських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08F0">
        <w:t xml:space="preserve">цільових програм, моніторингу </w:t>
      </w:r>
      <w:r>
        <w:t xml:space="preserve">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звітності про їх виконання  </w:t>
      </w:r>
    </w:p>
    <w:p w14:paraId="2FC4047F" w14:textId="77777777" w:rsidR="00FC5DD9" w:rsidRDefault="00FC5DD9" w:rsidP="00FC5DD9">
      <w:pPr>
        <w:jc w:val="both"/>
        <w:rPr>
          <w:b/>
          <w:sz w:val="28"/>
          <w:szCs w:val="28"/>
        </w:rPr>
      </w:pPr>
      <w:r>
        <w:rPr>
          <w:b/>
        </w:rPr>
        <w:t xml:space="preserve"> </w:t>
      </w:r>
    </w:p>
    <w:p w14:paraId="0DED506F" w14:textId="77777777" w:rsidR="00FC5DD9" w:rsidRPr="00921123" w:rsidRDefault="00FC5DD9" w:rsidP="00FC5DD9">
      <w:pPr>
        <w:jc w:val="center"/>
      </w:pPr>
      <w:r w:rsidRPr="00921123">
        <w:rPr>
          <w:b/>
        </w:rPr>
        <w:t>2.1. Паспорт програми</w:t>
      </w:r>
    </w:p>
    <w:p w14:paraId="6433730F" w14:textId="77777777" w:rsidR="00FC5DD9" w:rsidRPr="00921123" w:rsidRDefault="00FC5DD9" w:rsidP="00FC5DD9">
      <w:pPr>
        <w:jc w:val="center"/>
      </w:pPr>
      <w:r w:rsidRPr="00921123">
        <w:t>(загальна характеристика програми)</w:t>
      </w:r>
    </w:p>
    <w:p w14:paraId="24D20441" w14:textId="250654FA" w:rsidR="00FC5DD9" w:rsidRPr="00921123" w:rsidRDefault="00FD2E8D" w:rsidP="00FC5DD9">
      <w:pPr>
        <w:jc w:val="center"/>
      </w:pPr>
      <w:r w:rsidRPr="009A2B8C">
        <w:rPr>
          <w:b/>
          <w:sz w:val="28"/>
          <w:szCs w:val="28"/>
        </w:rPr>
        <w:t>Програма забезпечення житлом дітей-сиріт, дітей, позбав</w:t>
      </w:r>
      <w:r w:rsidR="007D7568">
        <w:rPr>
          <w:b/>
          <w:sz w:val="28"/>
          <w:szCs w:val="28"/>
        </w:rPr>
        <w:t xml:space="preserve">лених батьківського піклування </w:t>
      </w:r>
      <w:r w:rsidRPr="009A2B8C">
        <w:rPr>
          <w:b/>
          <w:sz w:val="28"/>
          <w:szCs w:val="28"/>
        </w:rPr>
        <w:t xml:space="preserve">та осіб з їх числа у </w:t>
      </w:r>
      <w:proofErr w:type="spellStart"/>
      <w:r w:rsidRPr="009A2B8C">
        <w:rPr>
          <w:b/>
          <w:sz w:val="28"/>
          <w:szCs w:val="28"/>
        </w:rPr>
        <w:t>Сокальській</w:t>
      </w:r>
      <w:proofErr w:type="spellEnd"/>
      <w:r w:rsidRPr="009A2B8C">
        <w:rPr>
          <w:b/>
          <w:sz w:val="28"/>
          <w:szCs w:val="28"/>
        </w:rPr>
        <w:t xml:space="preserve"> міській територіальній громаді на 2023-2025 роки</w:t>
      </w:r>
      <w:r w:rsidRPr="00921123">
        <w:rPr>
          <w:b/>
        </w:rPr>
        <w:t xml:space="preserve"> </w:t>
      </w:r>
      <w:r w:rsidR="008A7687">
        <w:rPr>
          <w:b/>
        </w:rPr>
        <w:t>______________________________</w:t>
      </w:r>
      <w:r w:rsidR="00FC5DD9" w:rsidRPr="00921123">
        <w:rPr>
          <w:b/>
        </w:rPr>
        <w:t>______________________________________</w:t>
      </w:r>
    </w:p>
    <w:p w14:paraId="27FA0A7B" w14:textId="77777777" w:rsidR="00FC5DD9" w:rsidRPr="00921123" w:rsidRDefault="00FC5DD9" w:rsidP="00FC5DD9">
      <w:pPr>
        <w:jc w:val="center"/>
      </w:pPr>
      <w:r w:rsidRPr="00921123">
        <w:rPr>
          <w:b/>
          <w:vertAlign w:val="superscript"/>
        </w:rPr>
        <w:t>(назва програми)</w:t>
      </w:r>
    </w:p>
    <w:tbl>
      <w:tblPr>
        <w:tblW w:w="0" w:type="auto"/>
        <w:tblInd w:w="-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4741"/>
        <w:gridCol w:w="4330"/>
      </w:tblGrid>
      <w:tr w:rsidR="003A0555" w:rsidRPr="00921123" w14:paraId="1068649B" w14:textId="77777777" w:rsidTr="00ED7981">
        <w:trPr>
          <w:trHeight w:val="56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70D47E" w14:textId="77777777" w:rsidR="003A0555" w:rsidRPr="00921123" w:rsidRDefault="003A055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1.</w:t>
            </w:r>
          </w:p>
        </w:tc>
        <w:tc>
          <w:tcPr>
            <w:tcW w:w="4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994CE61" w14:textId="77777777" w:rsidR="003A0555" w:rsidRPr="00921123" w:rsidRDefault="003A055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Ініціатор розроблення програми</w:t>
            </w:r>
          </w:p>
        </w:tc>
        <w:tc>
          <w:tcPr>
            <w:tcW w:w="4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BE023B" w14:textId="77777777" w:rsidR="003A0555" w:rsidRPr="00963824" w:rsidRDefault="003A0555" w:rsidP="00B9018A">
            <w:bookmarkStart w:id="1" w:name="OLE_LINK8"/>
            <w:bookmarkStart w:id="2" w:name="OLE_LINK9"/>
            <w:r w:rsidRPr="00963824">
              <w:t xml:space="preserve">Сокальська міська рада Львівської області, Відділ «Служба у справах дітей» Сокальської </w:t>
            </w:r>
            <w:bookmarkEnd w:id="1"/>
            <w:bookmarkEnd w:id="2"/>
            <w:r w:rsidRPr="00963824">
              <w:t>міської ради Львівської області</w:t>
            </w:r>
          </w:p>
        </w:tc>
      </w:tr>
      <w:tr w:rsidR="003A0555" w:rsidRPr="00921123" w14:paraId="56922D01" w14:textId="77777777" w:rsidTr="00ED7981">
        <w:trPr>
          <w:trHeight w:val="73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FE8599D" w14:textId="77777777" w:rsidR="003A0555" w:rsidRPr="00921123" w:rsidRDefault="003A055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2.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FC2A490" w14:textId="77777777" w:rsidR="003A0555" w:rsidRPr="00921123" w:rsidRDefault="003A0555" w:rsidP="00336E62">
            <w:pPr>
              <w:snapToGrid w:val="0"/>
            </w:pPr>
            <w:r w:rsidRPr="00921123">
              <w:rPr>
                <w:color w:val="000000"/>
                <w:lang w:eastAsia="uk-UA"/>
              </w:rPr>
              <w:t xml:space="preserve">Рішення </w:t>
            </w:r>
            <w:r>
              <w:rPr>
                <w:color w:val="000000"/>
                <w:lang w:eastAsia="uk-UA"/>
              </w:rPr>
              <w:t>Сокальсь</w:t>
            </w:r>
            <w:r w:rsidR="00336E62">
              <w:rPr>
                <w:color w:val="000000"/>
                <w:lang w:eastAsia="uk-UA"/>
              </w:rPr>
              <w:t xml:space="preserve">кої міської ради про затвердження </w:t>
            </w:r>
            <w:r w:rsidRPr="00921123">
              <w:rPr>
                <w:color w:val="000000"/>
                <w:lang w:eastAsia="uk-UA"/>
              </w:rPr>
              <w:t>програми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3021EC" w14:textId="77777777" w:rsidR="003A0555" w:rsidRPr="00921123" w:rsidRDefault="003A055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 xml:space="preserve"> </w:t>
            </w:r>
            <w:r w:rsidR="00B9018A" w:rsidRPr="00B9018A">
              <w:t>Рішення Сокальської міської ради Львівської област</w:t>
            </w:r>
            <w:r w:rsidR="00B9018A">
              <w:t>і №1228 від 05 жовтня 2023 року</w:t>
            </w:r>
          </w:p>
        </w:tc>
      </w:tr>
      <w:tr w:rsidR="00B9018A" w:rsidRPr="00921123" w14:paraId="27436771" w14:textId="77777777" w:rsidTr="00ED7981">
        <w:trPr>
          <w:trHeight w:val="486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0D56A23" w14:textId="77777777" w:rsidR="00B9018A" w:rsidRPr="00921123" w:rsidRDefault="00B9018A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3.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6559455" w14:textId="77777777" w:rsidR="00B9018A" w:rsidRPr="00921123" w:rsidRDefault="00B9018A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Розробник програми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2875FE" w14:textId="77777777" w:rsidR="00B9018A" w:rsidRPr="00B9018A" w:rsidRDefault="00B9018A" w:rsidP="00B9018A">
            <w:r w:rsidRPr="00B9018A">
              <w:t>Відділ «Служба у справах дітей» Сокальської міської ради Львівської області</w:t>
            </w:r>
          </w:p>
        </w:tc>
      </w:tr>
      <w:tr w:rsidR="00B9018A" w:rsidRPr="00921123" w14:paraId="33CE334B" w14:textId="77777777" w:rsidTr="00ED7981">
        <w:trPr>
          <w:trHeight w:val="56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FE42F8B" w14:textId="77777777" w:rsidR="00B9018A" w:rsidRPr="00921123" w:rsidRDefault="00B9018A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4.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000CB00" w14:textId="77777777" w:rsidR="00B9018A" w:rsidRPr="00921123" w:rsidRDefault="00B9018A" w:rsidP="00ED7981">
            <w:pPr>
              <w:snapToGrid w:val="0"/>
            </w:pPr>
            <w:proofErr w:type="spellStart"/>
            <w:r w:rsidRPr="00921123">
              <w:rPr>
                <w:color w:val="000000"/>
                <w:lang w:eastAsia="uk-UA"/>
              </w:rPr>
              <w:t>Співрозробники</w:t>
            </w:r>
            <w:proofErr w:type="spellEnd"/>
            <w:r w:rsidRPr="00921123">
              <w:rPr>
                <w:color w:val="000000"/>
                <w:lang w:eastAsia="uk-UA"/>
              </w:rPr>
              <w:t xml:space="preserve"> програми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78A13B" w14:textId="77777777" w:rsidR="00B9018A" w:rsidRPr="002376BE" w:rsidRDefault="00B9018A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 xml:space="preserve"> </w:t>
            </w:r>
            <w:r w:rsidR="002376BE" w:rsidRPr="002376BE">
              <w:t>Сокальська міська рада Львівської області</w:t>
            </w:r>
          </w:p>
        </w:tc>
      </w:tr>
      <w:tr w:rsidR="00B9018A" w:rsidRPr="00921123" w14:paraId="181E9DA6" w14:textId="77777777" w:rsidTr="00ED7981">
        <w:trPr>
          <w:trHeight w:val="56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8929C71" w14:textId="77777777" w:rsidR="00B9018A" w:rsidRPr="00921123" w:rsidRDefault="00B9018A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5.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B884682" w14:textId="77777777" w:rsidR="00B9018A" w:rsidRPr="00921123" w:rsidRDefault="00B9018A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Відповідальний виконавець програми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05D08E" w14:textId="77777777" w:rsidR="00B9018A" w:rsidRPr="00A97005" w:rsidRDefault="00A97005" w:rsidP="00ED7981">
            <w:pPr>
              <w:snapToGrid w:val="0"/>
              <w:rPr>
                <w:color w:val="000000"/>
                <w:lang w:eastAsia="uk-UA"/>
              </w:rPr>
            </w:pPr>
            <w:r w:rsidRPr="00A97005">
              <w:t>Відділ «Служба у справах дітей» Сокальської міської ради Львівської області</w:t>
            </w:r>
          </w:p>
        </w:tc>
      </w:tr>
      <w:tr w:rsidR="00A97005" w:rsidRPr="00921123" w14:paraId="7107EA45" w14:textId="77777777" w:rsidTr="00ED7981">
        <w:trPr>
          <w:trHeight w:val="713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9929669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5.1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7A12152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Головний розпорядник коштів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882533" w14:textId="77777777" w:rsidR="00A97005" w:rsidRPr="00A97005" w:rsidRDefault="00A97005" w:rsidP="00ED7981">
            <w:r w:rsidRPr="00A97005">
              <w:t>Сокальська міська рада Львівської області</w:t>
            </w:r>
          </w:p>
        </w:tc>
      </w:tr>
      <w:tr w:rsidR="00A97005" w:rsidRPr="00921123" w14:paraId="1DB12B22" w14:textId="77777777" w:rsidTr="00ED7981">
        <w:trPr>
          <w:trHeight w:val="348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7B3439D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6.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335C344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Учасники програми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90CA64" w14:textId="77777777" w:rsidR="00A97005" w:rsidRPr="00921123" w:rsidRDefault="00A97005" w:rsidP="00A97005">
            <w:r w:rsidRPr="00921123">
              <w:rPr>
                <w:color w:val="000000"/>
                <w:lang w:eastAsia="uk-UA"/>
              </w:rPr>
              <w:t xml:space="preserve"> </w:t>
            </w:r>
            <w:r w:rsidRPr="00A97005">
              <w:t>Сокальська міська рада Львівської області, Відділ «Служба у справах дітей» Сокальської міської ради Львівської області</w:t>
            </w:r>
          </w:p>
        </w:tc>
      </w:tr>
      <w:tr w:rsidR="00A97005" w:rsidRPr="00921123" w14:paraId="4D2A1499" w14:textId="77777777" w:rsidTr="00ED7981">
        <w:trPr>
          <w:trHeight w:val="56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0D071CC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7.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7AA6CA9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Термін реалізації програми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76928" w14:textId="77777777" w:rsidR="00A97005" w:rsidRPr="006400EE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 xml:space="preserve"> </w:t>
            </w:r>
            <w:r w:rsidR="006400EE" w:rsidRPr="006400EE">
              <w:t>2023-2025 роки</w:t>
            </w:r>
          </w:p>
        </w:tc>
      </w:tr>
      <w:tr w:rsidR="00A97005" w:rsidRPr="00921123" w14:paraId="2B552652" w14:textId="77777777" w:rsidTr="00ED7981">
        <w:trPr>
          <w:trHeight w:val="76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2650F2A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7.1.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A03B970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Етапи виконання програми</w:t>
            </w:r>
          </w:p>
          <w:p w14:paraId="5BEDEF34" w14:textId="77777777" w:rsidR="00A97005" w:rsidRPr="00921123" w:rsidRDefault="00A97005" w:rsidP="00ED7981">
            <w:r w:rsidRPr="00921123">
              <w:rPr>
                <w:color w:val="000000"/>
                <w:lang w:eastAsia="uk-UA"/>
              </w:rPr>
              <w:t>(для довгострокових програм)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FE7ED9" w14:textId="77777777" w:rsidR="00A97005" w:rsidRPr="00921123" w:rsidRDefault="00BD2436" w:rsidP="00BD2436">
            <w:pPr>
              <w:snapToGrid w:val="0"/>
            </w:pPr>
            <w:r>
              <w:rPr>
                <w:color w:val="000000"/>
                <w:lang w:eastAsia="uk-UA"/>
              </w:rPr>
              <w:t xml:space="preserve"> 2024 рік</w:t>
            </w:r>
          </w:p>
        </w:tc>
      </w:tr>
      <w:tr w:rsidR="00A97005" w:rsidRPr="00921123" w14:paraId="5FEDD51B" w14:textId="77777777" w:rsidTr="00ED7981">
        <w:trPr>
          <w:trHeight w:val="1092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CABE94F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8.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A226D83" w14:textId="77777777" w:rsidR="00A97005" w:rsidRPr="00921123" w:rsidRDefault="00A97005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D0377F" w14:textId="77777777" w:rsidR="00A97005" w:rsidRPr="00921123" w:rsidRDefault="00964F5F" w:rsidP="00444502">
            <w:pPr>
              <w:snapToGrid w:val="0"/>
              <w:jc w:val="center"/>
            </w:pPr>
            <w:r>
              <w:rPr>
                <w:color w:val="000000"/>
                <w:lang w:eastAsia="uk-UA"/>
              </w:rPr>
              <w:t>-</w:t>
            </w:r>
          </w:p>
        </w:tc>
      </w:tr>
      <w:tr w:rsidR="00F80199" w:rsidRPr="00921123" w14:paraId="57F7EC84" w14:textId="77777777" w:rsidTr="00ED7981">
        <w:trPr>
          <w:trHeight w:val="972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2156212" w14:textId="77777777" w:rsidR="00F80199" w:rsidRPr="00921123" w:rsidRDefault="00F80199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>9.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96030A5" w14:textId="77777777" w:rsidR="00F80199" w:rsidRPr="00921123" w:rsidRDefault="00F80199" w:rsidP="00ED7981">
            <w:pPr>
              <w:snapToGrid w:val="0"/>
            </w:pPr>
            <w:r w:rsidRPr="00921123">
              <w:rPr>
                <w:color w:val="000000"/>
                <w:lang w:eastAsia="uk-UA"/>
              </w:rPr>
              <w:t xml:space="preserve">Загальний обсяг фінансових ресурсів, необхідних для реалізації програми, всього, </w:t>
            </w:r>
            <w:proofErr w:type="spellStart"/>
            <w:r w:rsidRPr="00921123">
              <w:rPr>
                <w:color w:val="000000"/>
                <w:lang w:eastAsia="uk-UA"/>
              </w:rPr>
              <w:t>тис.грн</w:t>
            </w:r>
            <w:proofErr w:type="spellEnd"/>
            <w:r w:rsidRPr="00921123">
              <w:rPr>
                <w:color w:val="000000"/>
                <w:lang w:eastAsia="uk-UA"/>
              </w:rPr>
              <w:t xml:space="preserve">. у </w:t>
            </w:r>
            <w:r w:rsidRPr="00921123">
              <w:rPr>
                <w:color w:val="000000"/>
                <w:spacing w:val="-6"/>
                <w:lang w:eastAsia="uk-UA"/>
              </w:rPr>
              <w:t>тому числі: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36F732" w14:textId="77777777" w:rsidR="00F80199" w:rsidRPr="00F80199" w:rsidRDefault="00F80199" w:rsidP="00ED7981">
            <w:bookmarkStart w:id="3" w:name="OLE_LINK90"/>
            <w:bookmarkStart w:id="4" w:name="OLE_LINK91"/>
            <w:r w:rsidRPr="00F80199">
              <w:t xml:space="preserve">2023 рік –  0 </w:t>
            </w:r>
            <w:bookmarkStart w:id="5" w:name="OLE_LINK82"/>
            <w:bookmarkStart w:id="6" w:name="OLE_LINK83"/>
            <w:bookmarkStart w:id="7" w:name="OLE_LINK84"/>
            <w:bookmarkStart w:id="8" w:name="OLE_LINK85"/>
            <w:bookmarkStart w:id="9" w:name="OLE_LINK86"/>
            <w:r w:rsidRPr="00F80199">
              <w:t>тис. грн.</w:t>
            </w:r>
            <w:bookmarkEnd w:id="5"/>
            <w:bookmarkEnd w:id="6"/>
            <w:bookmarkEnd w:id="7"/>
            <w:bookmarkEnd w:id="8"/>
            <w:bookmarkEnd w:id="9"/>
          </w:p>
          <w:p w14:paraId="79B5F70D" w14:textId="77777777" w:rsidR="00F80199" w:rsidRPr="00F80199" w:rsidRDefault="00F80199" w:rsidP="00ED7981">
            <w:r w:rsidRPr="00F80199">
              <w:t xml:space="preserve">2024 рік –  </w:t>
            </w:r>
            <w:r w:rsidR="00997308">
              <w:t>126,440</w:t>
            </w:r>
            <w:r w:rsidRPr="00F80199">
              <w:t xml:space="preserve"> тис. грн.</w:t>
            </w:r>
          </w:p>
          <w:bookmarkEnd w:id="3"/>
          <w:bookmarkEnd w:id="4"/>
          <w:p w14:paraId="54D3AF46" w14:textId="77777777" w:rsidR="00F80199" w:rsidRPr="00F80199" w:rsidRDefault="00F80199" w:rsidP="00ED7981"/>
        </w:tc>
      </w:tr>
      <w:tr w:rsidR="00F80199" w:rsidRPr="00921123" w14:paraId="2C383145" w14:textId="77777777" w:rsidTr="00ED7981">
        <w:trPr>
          <w:trHeight w:val="23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D3966DB" w14:textId="77777777" w:rsidR="00F80199" w:rsidRPr="00921123" w:rsidRDefault="00F80199" w:rsidP="00ED7981">
            <w:pPr>
              <w:snapToGrid w:val="0"/>
              <w:spacing w:line="234" w:lineRule="atLeast"/>
            </w:pPr>
            <w:r w:rsidRPr="00921123">
              <w:rPr>
                <w:color w:val="000000"/>
                <w:lang w:eastAsia="uk-UA"/>
              </w:rPr>
              <w:t>9.1.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E2BD6C4" w14:textId="77777777" w:rsidR="00F80199" w:rsidRPr="00921123" w:rsidRDefault="00F80199" w:rsidP="00ED7981">
            <w:pPr>
              <w:snapToGrid w:val="0"/>
              <w:spacing w:line="234" w:lineRule="atLeast"/>
            </w:pPr>
            <w:r w:rsidRPr="00921123">
              <w:rPr>
                <w:color w:val="000000"/>
                <w:lang w:eastAsia="uk-UA"/>
              </w:rPr>
              <w:t>коштів місцевого бюджету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DB1D07" w14:textId="7EF6D39B" w:rsidR="00F80199" w:rsidRPr="00F80199" w:rsidRDefault="00F80199" w:rsidP="00F80199">
            <w:r w:rsidRPr="00F80199">
              <w:t>2023 рік – 0 тис. грн.</w:t>
            </w:r>
          </w:p>
          <w:p w14:paraId="5AF59140" w14:textId="77777777" w:rsidR="00F80199" w:rsidRPr="00F80199" w:rsidRDefault="00F80199" w:rsidP="00F80199">
            <w:r w:rsidRPr="00F80199">
              <w:t>2024 рік – 126,4</w:t>
            </w:r>
            <w:r w:rsidR="00997308">
              <w:t>40</w:t>
            </w:r>
            <w:r w:rsidRPr="00F80199">
              <w:t xml:space="preserve"> тис. грн.</w:t>
            </w:r>
          </w:p>
          <w:p w14:paraId="19D219E5" w14:textId="77777777" w:rsidR="00F80199" w:rsidRPr="00921123" w:rsidRDefault="00F80199" w:rsidP="00F80199"/>
        </w:tc>
      </w:tr>
      <w:tr w:rsidR="00F80199" w:rsidRPr="00921123" w14:paraId="073E288B" w14:textId="77777777" w:rsidTr="00ED7981">
        <w:trPr>
          <w:trHeight w:val="23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2C6FE0F" w14:textId="77777777" w:rsidR="00F80199" w:rsidRPr="00921123" w:rsidRDefault="00F80199" w:rsidP="00ED7981">
            <w:pPr>
              <w:snapToGrid w:val="0"/>
              <w:spacing w:line="234" w:lineRule="atLeast"/>
            </w:pPr>
            <w:r w:rsidRPr="00921123"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47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70D3EB2" w14:textId="77777777" w:rsidR="00F80199" w:rsidRPr="00921123" w:rsidRDefault="00F80199" w:rsidP="00ED7981">
            <w:pPr>
              <w:snapToGrid w:val="0"/>
              <w:spacing w:line="234" w:lineRule="atLeast"/>
            </w:pPr>
            <w:r w:rsidRPr="00921123">
              <w:rPr>
                <w:color w:val="000000"/>
                <w:lang w:eastAsia="uk-UA"/>
              </w:rPr>
              <w:t>коштів інших джерел</w:t>
            </w:r>
          </w:p>
        </w:tc>
        <w:tc>
          <w:tcPr>
            <w:tcW w:w="43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2B03D0" w14:textId="77777777" w:rsidR="00F80199" w:rsidRPr="00921123" w:rsidRDefault="00444502" w:rsidP="00444502">
            <w:pPr>
              <w:snapToGrid w:val="0"/>
              <w:spacing w:line="234" w:lineRule="atLeast"/>
              <w:jc w:val="center"/>
            </w:pPr>
            <w:r>
              <w:rPr>
                <w:color w:val="000000"/>
                <w:lang w:eastAsia="uk-UA"/>
              </w:rPr>
              <w:t>-</w:t>
            </w:r>
          </w:p>
        </w:tc>
      </w:tr>
    </w:tbl>
    <w:p w14:paraId="76A61823" w14:textId="77777777" w:rsidR="00B72BBD" w:rsidRDefault="00B72BBD"/>
    <w:p w14:paraId="5CF8E708" w14:textId="77777777" w:rsidR="00646A21" w:rsidRDefault="00646A21" w:rsidP="00646A21">
      <w:pPr>
        <w:tabs>
          <w:tab w:val="left" w:pos="10773"/>
        </w:tabs>
        <w:rPr>
          <w:b/>
          <w:sz w:val="28"/>
          <w:szCs w:val="26"/>
        </w:rPr>
      </w:pPr>
      <w:r>
        <w:rPr>
          <w:b/>
          <w:sz w:val="28"/>
          <w:szCs w:val="26"/>
        </w:rPr>
        <w:t>Секретар  ради                       ___________                          Ігор СИДОР</w:t>
      </w:r>
    </w:p>
    <w:p w14:paraId="53C40289" w14:textId="77777777" w:rsidR="00646A21" w:rsidRDefault="00646A21" w:rsidP="00EF4084">
      <w:pPr>
        <w:tabs>
          <w:tab w:val="left" w:pos="10773"/>
        </w:tabs>
      </w:pPr>
      <w:r>
        <w:rPr>
          <w:b/>
          <w:sz w:val="28"/>
          <w:szCs w:val="26"/>
        </w:rPr>
        <w:t xml:space="preserve">                                                     </w:t>
      </w:r>
      <w:r w:rsidR="00A55002">
        <w:rPr>
          <w:b/>
          <w:sz w:val="28"/>
          <w:szCs w:val="26"/>
        </w:rPr>
        <w:t xml:space="preserve">  </w:t>
      </w:r>
      <w:r w:rsidRPr="00B93047">
        <w:t>(підпис)</w:t>
      </w:r>
    </w:p>
    <w:p w14:paraId="21A21970" w14:textId="77777777" w:rsidR="002E7B7D" w:rsidRDefault="002E7B7D">
      <w:pPr>
        <w:sectPr w:rsidR="002E7B7D" w:rsidSect="00333DAC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62B6A518" w14:textId="77777777" w:rsidR="00D10345" w:rsidRDefault="00F11103" w:rsidP="00F11103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          </w:t>
      </w:r>
      <w:r w:rsidR="00D10345">
        <w:t xml:space="preserve">Додаток 2 </w:t>
      </w:r>
    </w:p>
    <w:p w14:paraId="13E86788" w14:textId="77777777" w:rsidR="00D354A1" w:rsidRDefault="00D10345" w:rsidP="00D354A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A7687">
        <w:t xml:space="preserve">              </w:t>
      </w:r>
      <w:r>
        <w:t xml:space="preserve">до  Порядку розроблення міських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цільових програм</w:t>
      </w:r>
      <w:r w:rsidR="00D354A1">
        <w:t>, моніторингу та</w:t>
      </w:r>
    </w:p>
    <w:p w14:paraId="55D88FC4" w14:textId="77777777" w:rsidR="00D10345" w:rsidRDefault="00D354A1" w:rsidP="00D354A1">
      <w:r>
        <w:t xml:space="preserve">                                                                                                                                                                                                  </w:t>
      </w:r>
      <w:r w:rsidR="00D10345">
        <w:t xml:space="preserve">звітності про їх виконання  </w:t>
      </w:r>
    </w:p>
    <w:p w14:paraId="7010375B" w14:textId="77777777" w:rsidR="00D10345" w:rsidRDefault="00D10345" w:rsidP="00D10345">
      <w:pPr>
        <w:jc w:val="both"/>
      </w:pPr>
    </w:p>
    <w:p w14:paraId="39288024" w14:textId="77777777" w:rsidR="00D10345" w:rsidRDefault="00D10345" w:rsidP="00D10345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</w:t>
      </w:r>
      <w:r>
        <w:rPr>
          <w:lang w:val="ru-RU"/>
        </w:rPr>
        <w:t xml:space="preserve">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14:paraId="61C8B613" w14:textId="77777777" w:rsidR="00D10345" w:rsidRPr="00D10345" w:rsidRDefault="00D10345" w:rsidP="00D10345">
      <w:pPr>
        <w:pStyle w:val="1"/>
        <w:shd w:val="clear" w:color="auto" w:fill="FFFFFF"/>
        <w:jc w:val="center"/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proofErr w:type="spellStart"/>
      <w:r w:rsidRPr="00921123">
        <w:rPr>
          <w:rFonts w:ascii="Times New Roman" w:hAnsi="Times New Roman" w:cs="Times New Roman"/>
          <w:color w:val="000000"/>
          <w:sz w:val="28"/>
          <w:szCs w:val="28"/>
        </w:rPr>
        <w:t>Ресурсне</w:t>
      </w:r>
      <w:proofErr w:type="spellEnd"/>
      <w:r w:rsidRPr="009211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1123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92112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6BFDDE4D" w14:textId="5E4C2BD9" w:rsidR="00D10345" w:rsidRPr="001F7D5C" w:rsidRDefault="00B90D02" w:rsidP="00D10345">
      <w:pPr>
        <w:pStyle w:val="1"/>
        <w:shd w:val="clear" w:color="auto" w:fill="FFFFFF"/>
        <w:jc w:val="center"/>
        <w:rPr>
          <w:sz w:val="28"/>
          <w:szCs w:val="28"/>
          <w:u w:val="single"/>
          <w:lang w:val="uk-UA"/>
        </w:rPr>
      </w:pPr>
      <w:r w:rsidRPr="001F7D5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F7D5C" w:rsidRPr="001F7D5C">
        <w:rPr>
          <w:rFonts w:ascii="Times New Roman" w:hAnsi="Times New Roman"/>
          <w:sz w:val="28"/>
          <w:szCs w:val="28"/>
          <w:u w:val="single"/>
          <w:lang w:val="uk-UA"/>
        </w:rPr>
        <w:t xml:space="preserve">Програми </w:t>
      </w:r>
      <w:r w:rsidRPr="001F7D5C">
        <w:rPr>
          <w:rFonts w:ascii="Times New Roman" w:hAnsi="Times New Roman"/>
          <w:sz w:val="28"/>
          <w:szCs w:val="28"/>
          <w:u w:val="single"/>
          <w:lang w:val="uk-UA"/>
        </w:rPr>
        <w:t>забезпечення житлом дітей-сиріт, дітей, позба</w:t>
      </w:r>
      <w:r w:rsidR="0014368B">
        <w:rPr>
          <w:rFonts w:ascii="Times New Roman" w:hAnsi="Times New Roman"/>
          <w:sz w:val="28"/>
          <w:szCs w:val="28"/>
          <w:u w:val="single"/>
          <w:lang w:val="uk-UA"/>
        </w:rPr>
        <w:t>влених батьківського піклування</w:t>
      </w:r>
      <w:r w:rsidRPr="001F7D5C">
        <w:rPr>
          <w:rFonts w:ascii="Times New Roman" w:hAnsi="Times New Roman"/>
          <w:sz w:val="28"/>
          <w:szCs w:val="28"/>
          <w:u w:val="single"/>
          <w:lang w:val="uk-UA"/>
        </w:rPr>
        <w:t xml:space="preserve"> та осіб з їх числа у </w:t>
      </w:r>
      <w:proofErr w:type="spellStart"/>
      <w:r w:rsidRPr="001F7D5C">
        <w:rPr>
          <w:rFonts w:ascii="Times New Roman" w:hAnsi="Times New Roman"/>
          <w:sz w:val="28"/>
          <w:szCs w:val="28"/>
          <w:u w:val="single"/>
          <w:lang w:val="uk-UA"/>
        </w:rPr>
        <w:t>Сокальській</w:t>
      </w:r>
      <w:proofErr w:type="spellEnd"/>
      <w:r w:rsidRPr="001F7D5C">
        <w:rPr>
          <w:rFonts w:ascii="Times New Roman" w:hAnsi="Times New Roman"/>
          <w:sz w:val="28"/>
          <w:szCs w:val="28"/>
          <w:u w:val="single"/>
          <w:lang w:val="uk-UA"/>
        </w:rPr>
        <w:t xml:space="preserve"> міській територіальній громаді на 2023 – 2025</w:t>
      </w:r>
      <w:r w:rsidR="00BB44BA">
        <w:rPr>
          <w:rFonts w:ascii="Times New Roman" w:hAnsi="Times New Roman"/>
          <w:sz w:val="28"/>
          <w:szCs w:val="28"/>
          <w:u w:val="single"/>
          <w:lang w:val="uk-UA"/>
        </w:rPr>
        <w:t xml:space="preserve"> роки</w:t>
      </w:r>
    </w:p>
    <w:p w14:paraId="0546234B" w14:textId="77777777" w:rsidR="00D10345" w:rsidRDefault="00D10345" w:rsidP="00D10345">
      <w:pPr>
        <w:shd w:val="clear" w:color="auto" w:fill="FFFFFF"/>
        <w:jc w:val="center"/>
      </w:pPr>
      <w:r>
        <w:rPr>
          <w:color w:val="000000"/>
          <w:lang w:eastAsia="uk-UA"/>
        </w:rPr>
        <w:t>(назва програми)</w:t>
      </w:r>
    </w:p>
    <w:p w14:paraId="6EC49656" w14:textId="77777777" w:rsidR="00D10345" w:rsidRDefault="001E5802" w:rsidP="001E5802">
      <w:pPr>
        <w:shd w:val="clear" w:color="auto" w:fill="FFFFFF"/>
        <w:jc w:val="center"/>
      </w:pPr>
      <w:r>
        <w:rPr>
          <w:color w:val="000000"/>
          <w:lang w:eastAsia="uk-UA"/>
        </w:rPr>
        <w:t xml:space="preserve">                                                                                                                                                                             </w:t>
      </w:r>
      <w:r w:rsidR="00D10345">
        <w:rPr>
          <w:color w:val="000000"/>
          <w:lang w:eastAsia="uk-UA"/>
        </w:rPr>
        <w:t>тис. грн.</w:t>
      </w:r>
    </w:p>
    <w:tbl>
      <w:tblPr>
        <w:tblW w:w="12870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0"/>
        <w:gridCol w:w="1690"/>
        <w:gridCol w:w="1690"/>
        <w:gridCol w:w="1815"/>
        <w:gridCol w:w="2345"/>
      </w:tblGrid>
      <w:tr w:rsidR="001E5802" w:rsidRPr="008A2D08" w14:paraId="56DE4437" w14:textId="77777777" w:rsidTr="00E50AF3">
        <w:trPr>
          <w:cantSplit/>
          <w:trHeight w:val="722"/>
        </w:trPr>
        <w:tc>
          <w:tcPr>
            <w:tcW w:w="5330" w:type="dxa"/>
            <w:vAlign w:val="center"/>
          </w:tcPr>
          <w:p w14:paraId="06C853E3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A2D08">
              <w:rPr>
                <w:b/>
              </w:rPr>
              <w:t>Обсяг коштів, які пропонується залучити на виконання програми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14:paraId="4E46DBA5" w14:textId="77777777" w:rsidR="001E5802" w:rsidRPr="008A2D08" w:rsidRDefault="001E5802" w:rsidP="00B90D02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 xml:space="preserve">2023 </w:t>
            </w:r>
            <w:r w:rsidRPr="008A2D08">
              <w:rPr>
                <w:b/>
              </w:rPr>
              <w:t>рік</w:t>
            </w:r>
          </w:p>
        </w:tc>
        <w:tc>
          <w:tcPr>
            <w:tcW w:w="1690" w:type="dxa"/>
            <w:vAlign w:val="center"/>
          </w:tcPr>
          <w:p w14:paraId="0F651AEB" w14:textId="77777777" w:rsidR="001E5802" w:rsidRPr="008A2D08" w:rsidRDefault="001E5802" w:rsidP="00B90D02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8A2D08">
              <w:rPr>
                <w:b/>
              </w:rPr>
              <w:t>20</w:t>
            </w:r>
            <w:r>
              <w:rPr>
                <w:b/>
              </w:rPr>
              <w:t xml:space="preserve">24 </w:t>
            </w:r>
            <w:r w:rsidRPr="008A2D08">
              <w:rPr>
                <w:b/>
              </w:rPr>
              <w:t>рік</w:t>
            </w:r>
          </w:p>
        </w:tc>
        <w:tc>
          <w:tcPr>
            <w:tcW w:w="1815" w:type="dxa"/>
            <w:vAlign w:val="center"/>
          </w:tcPr>
          <w:p w14:paraId="34C651E9" w14:textId="77777777" w:rsidR="001E5802" w:rsidRPr="008A2D08" w:rsidRDefault="001E5802" w:rsidP="00B90D02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8A2D08">
              <w:rPr>
                <w:b/>
              </w:rPr>
              <w:t>20</w:t>
            </w:r>
            <w:r>
              <w:rPr>
                <w:b/>
              </w:rPr>
              <w:t xml:space="preserve">25 </w:t>
            </w:r>
            <w:r w:rsidRPr="008A2D08">
              <w:rPr>
                <w:b/>
              </w:rPr>
              <w:t>рік</w:t>
            </w:r>
          </w:p>
        </w:tc>
        <w:tc>
          <w:tcPr>
            <w:tcW w:w="2345" w:type="dxa"/>
            <w:vAlign w:val="center"/>
          </w:tcPr>
          <w:p w14:paraId="37411563" w14:textId="77777777" w:rsidR="001E5802" w:rsidRPr="008A2D08" w:rsidRDefault="001E5802" w:rsidP="00996E7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8A2D08">
              <w:rPr>
                <w:b/>
              </w:rPr>
              <w:t>Усього витрат на виконання програми</w:t>
            </w:r>
          </w:p>
        </w:tc>
      </w:tr>
      <w:tr w:rsidR="001E5802" w:rsidRPr="008A2D08" w14:paraId="26983291" w14:textId="77777777" w:rsidTr="00E50AF3">
        <w:tc>
          <w:tcPr>
            <w:tcW w:w="5330" w:type="dxa"/>
          </w:tcPr>
          <w:p w14:paraId="27EBD63C" w14:textId="77777777" w:rsidR="001E5802" w:rsidRPr="008A2D08" w:rsidRDefault="001E5802" w:rsidP="00996E70">
            <w:pPr>
              <w:autoSpaceDE w:val="0"/>
              <w:autoSpaceDN w:val="0"/>
              <w:adjustRightInd w:val="0"/>
              <w:rPr>
                <w:b/>
              </w:rPr>
            </w:pPr>
            <w:r w:rsidRPr="008A2D08">
              <w:rPr>
                <w:b/>
              </w:rPr>
              <w:t>Усього,</w:t>
            </w:r>
          </w:p>
        </w:tc>
        <w:tc>
          <w:tcPr>
            <w:tcW w:w="1690" w:type="dxa"/>
          </w:tcPr>
          <w:p w14:paraId="1D8696FD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90" w:type="dxa"/>
          </w:tcPr>
          <w:p w14:paraId="4F5B1D8F" w14:textId="77777777" w:rsidR="001E5802" w:rsidRPr="00194AE9" w:rsidRDefault="00471FF3" w:rsidP="00996E70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126,440</w:t>
            </w:r>
          </w:p>
        </w:tc>
        <w:tc>
          <w:tcPr>
            <w:tcW w:w="1815" w:type="dxa"/>
          </w:tcPr>
          <w:p w14:paraId="7589D2E2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345" w:type="dxa"/>
          </w:tcPr>
          <w:p w14:paraId="436C236F" w14:textId="77777777" w:rsidR="001E5802" w:rsidRPr="00AC6C21" w:rsidRDefault="006D69F7" w:rsidP="00996E7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6C21">
              <w:rPr>
                <w:b/>
              </w:rPr>
              <w:t>126,440</w:t>
            </w:r>
          </w:p>
        </w:tc>
      </w:tr>
      <w:tr w:rsidR="001E5802" w:rsidRPr="008A2D08" w14:paraId="4E6E261C" w14:textId="77777777" w:rsidTr="00E50AF3">
        <w:tc>
          <w:tcPr>
            <w:tcW w:w="5330" w:type="dxa"/>
          </w:tcPr>
          <w:p w14:paraId="37D8A4F7" w14:textId="77777777" w:rsidR="001E5802" w:rsidRPr="008A2D08" w:rsidRDefault="001E5802" w:rsidP="00996E70">
            <w:pPr>
              <w:autoSpaceDE w:val="0"/>
              <w:autoSpaceDN w:val="0"/>
              <w:adjustRightInd w:val="0"/>
              <w:rPr>
                <w:b/>
              </w:rPr>
            </w:pPr>
            <w:r w:rsidRPr="008A2D08">
              <w:rPr>
                <w:b/>
              </w:rPr>
              <w:t>у тому числі</w:t>
            </w:r>
          </w:p>
        </w:tc>
        <w:tc>
          <w:tcPr>
            <w:tcW w:w="1690" w:type="dxa"/>
          </w:tcPr>
          <w:p w14:paraId="0D3D6BBA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</w:tcPr>
          <w:p w14:paraId="085A89CD" w14:textId="77777777" w:rsidR="001E5802" w:rsidRPr="00194AE9" w:rsidRDefault="001E5802" w:rsidP="00996E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</w:tcPr>
          <w:p w14:paraId="14653F0A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5" w:type="dxa"/>
          </w:tcPr>
          <w:p w14:paraId="0B3013A4" w14:textId="77777777" w:rsidR="001E5802" w:rsidRPr="008A2D08" w:rsidRDefault="006D69F7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E5802" w:rsidRPr="008A2D08" w14:paraId="7BFBA771" w14:textId="77777777" w:rsidTr="00E50AF3">
        <w:tc>
          <w:tcPr>
            <w:tcW w:w="5330" w:type="dxa"/>
          </w:tcPr>
          <w:p w14:paraId="72B8EE77" w14:textId="77777777" w:rsidR="001E5802" w:rsidRPr="008A2D08" w:rsidRDefault="001E5802" w:rsidP="00996E70">
            <w:pPr>
              <w:autoSpaceDE w:val="0"/>
              <w:autoSpaceDN w:val="0"/>
              <w:adjustRightInd w:val="0"/>
              <w:rPr>
                <w:b/>
              </w:rPr>
            </w:pPr>
            <w:r w:rsidRPr="008A2D08">
              <w:rPr>
                <w:b/>
              </w:rPr>
              <w:t>обласний бюджет</w:t>
            </w:r>
          </w:p>
        </w:tc>
        <w:tc>
          <w:tcPr>
            <w:tcW w:w="1690" w:type="dxa"/>
          </w:tcPr>
          <w:p w14:paraId="3BA13375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90" w:type="dxa"/>
          </w:tcPr>
          <w:p w14:paraId="323FDC75" w14:textId="77777777" w:rsidR="001E5802" w:rsidRPr="00194AE9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15" w:type="dxa"/>
          </w:tcPr>
          <w:p w14:paraId="56F93CE2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345" w:type="dxa"/>
          </w:tcPr>
          <w:p w14:paraId="32A195C6" w14:textId="77777777" w:rsidR="001E5802" w:rsidRPr="008A2D08" w:rsidRDefault="006D69F7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E5802" w:rsidRPr="008A2D08" w14:paraId="6E6A653F" w14:textId="77777777" w:rsidTr="00E50AF3">
        <w:tc>
          <w:tcPr>
            <w:tcW w:w="5330" w:type="dxa"/>
          </w:tcPr>
          <w:p w14:paraId="00538414" w14:textId="77777777" w:rsidR="001E5802" w:rsidRPr="008A2D08" w:rsidRDefault="001E5802" w:rsidP="00996E70">
            <w:pPr>
              <w:autoSpaceDE w:val="0"/>
              <w:autoSpaceDN w:val="0"/>
              <w:adjustRightInd w:val="0"/>
              <w:spacing w:line="192" w:lineRule="auto"/>
              <w:rPr>
                <w:b/>
              </w:rPr>
            </w:pPr>
            <w:r w:rsidRPr="008A2D08">
              <w:rPr>
                <w:b/>
              </w:rPr>
              <w:t xml:space="preserve">районний  бюджет** </w:t>
            </w:r>
          </w:p>
        </w:tc>
        <w:tc>
          <w:tcPr>
            <w:tcW w:w="1690" w:type="dxa"/>
          </w:tcPr>
          <w:p w14:paraId="1EFEA7A5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90" w:type="dxa"/>
          </w:tcPr>
          <w:p w14:paraId="2A721725" w14:textId="77777777" w:rsidR="001E5802" w:rsidRPr="00194AE9" w:rsidRDefault="001E5802" w:rsidP="00996E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15" w:type="dxa"/>
          </w:tcPr>
          <w:p w14:paraId="75EEC320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345" w:type="dxa"/>
          </w:tcPr>
          <w:p w14:paraId="63C096E9" w14:textId="77777777" w:rsidR="001E5802" w:rsidRPr="008A2D08" w:rsidRDefault="006D69F7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E5802" w:rsidRPr="008A2D08" w14:paraId="05F33933" w14:textId="77777777" w:rsidTr="00E50AF3">
        <w:tc>
          <w:tcPr>
            <w:tcW w:w="5330" w:type="dxa"/>
          </w:tcPr>
          <w:p w14:paraId="02BB24B7" w14:textId="77777777" w:rsidR="001E5802" w:rsidRPr="008A2D08" w:rsidRDefault="00471FF3" w:rsidP="00996E70">
            <w:pPr>
              <w:autoSpaceDE w:val="0"/>
              <w:autoSpaceDN w:val="0"/>
              <w:adjustRightInd w:val="0"/>
              <w:spacing w:line="192" w:lineRule="auto"/>
              <w:rPr>
                <w:b/>
              </w:rPr>
            </w:pPr>
            <w:r>
              <w:rPr>
                <w:b/>
              </w:rPr>
              <w:t>міський бюджет</w:t>
            </w:r>
            <w:r w:rsidR="001E5802" w:rsidRPr="008A2D08">
              <w:rPr>
                <w:b/>
              </w:rPr>
              <w:t>**</w:t>
            </w:r>
          </w:p>
        </w:tc>
        <w:tc>
          <w:tcPr>
            <w:tcW w:w="1690" w:type="dxa"/>
          </w:tcPr>
          <w:p w14:paraId="607C39A6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90" w:type="dxa"/>
          </w:tcPr>
          <w:p w14:paraId="18BC85DA" w14:textId="77777777" w:rsidR="001E5802" w:rsidRPr="00194AE9" w:rsidRDefault="00471FF3" w:rsidP="00996E70">
            <w:pPr>
              <w:autoSpaceDE w:val="0"/>
              <w:autoSpaceDN w:val="0"/>
              <w:adjustRightInd w:val="0"/>
              <w:jc w:val="center"/>
            </w:pPr>
            <w:r>
              <w:t>126,440</w:t>
            </w:r>
          </w:p>
        </w:tc>
        <w:tc>
          <w:tcPr>
            <w:tcW w:w="1815" w:type="dxa"/>
          </w:tcPr>
          <w:p w14:paraId="1367BFEF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345" w:type="dxa"/>
          </w:tcPr>
          <w:p w14:paraId="0E3AEF19" w14:textId="77777777" w:rsidR="001E5802" w:rsidRPr="008A2D08" w:rsidRDefault="006D69F7" w:rsidP="00996E70">
            <w:pPr>
              <w:autoSpaceDE w:val="0"/>
              <w:autoSpaceDN w:val="0"/>
              <w:adjustRightInd w:val="0"/>
              <w:jc w:val="center"/>
            </w:pPr>
            <w:r>
              <w:t>126,440</w:t>
            </w:r>
          </w:p>
        </w:tc>
      </w:tr>
      <w:tr w:rsidR="001E5802" w:rsidRPr="008A2D08" w14:paraId="2C09E98B" w14:textId="77777777" w:rsidTr="00E50AF3">
        <w:tc>
          <w:tcPr>
            <w:tcW w:w="5330" w:type="dxa"/>
          </w:tcPr>
          <w:p w14:paraId="5EE605F5" w14:textId="77777777" w:rsidR="001E5802" w:rsidRPr="008A2D08" w:rsidRDefault="001E5802" w:rsidP="00996E70">
            <w:pPr>
              <w:autoSpaceDE w:val="0"/>
              <w:autoSpaceDN w:val="0"/>
              <w:adjustRightInd w:val="0"/>
              <w:rPr>
                <w:b/>
              </w:rPr>
            </w:pPr>
            <w:r w:rsidRPr="008A2D08">
              <w:rPr>
                <w:b/>
              </w:rPr>
              <w:t xml:space="preserve">кошти </w:t>
            </w:r>
            <w:proofErr w:type="spellStart"/>
            <w:r w:rsidRPr="008A2D08">
              <w:rPr>
                <w:b/>
              </w:rPr>
              <w:t>небюджетних</w:t>
            </w:r>
            <w:proofErr w:type="spellEnd"/>
            <w:r w:rsidRPr="008A2D08">
              <w:rPr>
                <w:b/>
              </w:rPr>
              <w:t xml:space="preserve"> джерел**</w:t>
            </w:r>
          </w:p>
        </w:tc>
        <w:tc>
          <w:tcPr>
            <w:tcW w:w="1690" w:type="dxa"/>
          </w:tcPr>
          <w:p w14:paraId="397F7D31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90" w:type="dxa"/>
          </w:tcPr>
          <w:p w14:paraId="6AF29DEF" w14:textId="77777777" w:rsidR="001E5802" w:rsidRPr="00194AE9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15" w:type="dxa"/>
          </w:tcPr>
          <w:p w14:paraId="78A1D18E" w14:textId="77777777" w:rsidR="001E5802" w:rsidRPr="008A2D08" w:rsidRDefault="001E5802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345" w:type="dxa"/>
          </w:tcPr>
          <w:p w14:paraId="72F13EFA" w14:textId="77777777" w:rsidR="001E5802" w:rsidRPr="008A2D08" w:rsidRDefault="006D69F7" w:rsidP="00996E7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14:paraId="1351428E" w14:textId="77777777" w:rsidR="00D10345" w:rsidRDefault="00D10345" w:rsidP="00D10345">
      <w:pPr>
        <w:shd w:val="clear" w:color="auto" w:fill="FFFFFF"/>
        <w:jc w:val="both"/>
      </w:pPr>
    </w:p>
    <w:p w14:paraId="2F72F8E2" w14:textId="77777777" w:rsidR="00D10345" w:rsidRDefault="00D10345" w:rsidP="00D10345">
      <w:pPr>
        <w:tabs>
          <w:tab w:val="left" w:pos="10456"/>
        </w:tabs>
      </w:pPr>
    </w:p>
    <w:p w14:paraId="68C2D1E3" w14:textId="77777777" w:rsidR="00430A5F" w:rsidRDefault="00430A5F" w:rsidP="00430A5F">
      <w:pPr>
        <w:tabs>
          <w:tab w:val="left" w:pos="10773"/>
        </w:tabs>
        <w:rPr>
          <w:b/>
          <w:sz w:val="28"/>
          <w:szCs w:val="26"/>
        </w:rPr>
      </w:pPr>
      <w:r>
        <w:t xml:space="preserve">                                                       </w:t>
      </w:r>
      <w:r>
        <w:rPr>
          <w:b/>
          <w:sz w:val="28"/>
          <w:szCs w:val="26"/>
        </w:rPr>
        <w:t>Секретар  ради                       ___________                          Ігор СИДОР</w:t>
      </w:r>
    </w:p>
    <w:p w14:paraId="14FADEDD" w14:textId="77777777" w:rsidR="00430A5F" w:rsidRPr="00B93047" w:rsidRDefault="00430A5F" w:rsidP="00430A5F">
      <w:pPr>
        <w:tabs>
          <w:tab w:val="left" w:pos="10773"/>
        </w:tabs>
      </w:pPr>
      <w:r>
        <w:rPr>
          <w:b/>
          <w:sz w:val="28"/>
          <w:szCs w:val="26"/>
        </w:rPr>
        <w:t xml:space="preserve">                                                                                                       </w:t>
      </w:r>
      <w:r w:rsidRPr="00B93047">
        <w:t>(підпис)</w:t>
      </w:r>
    </w:p>
    <w:p w14:paraId="77447F40" w14:textId="77777777" w:rsidR="00DC23AA" w:rsidRDefault="00DC23AA" w:rsidP="00430A5F">
      <w:pPr>
        <w:tabs>
          <w:tab w:val="left" w:pos="5109"/>
        </w:tabs>
      </w:pPr>
    </w:p>
    <w:p w14:paraId="19D2B895" w14:textId="77777777" w:rsidR="00DC23AA" w:rsidRDefault="00DC23AA" w:rsidP="00D10345">
      <w:pPr>
        <w:tabs>
          <w:tab w:val="left" w:pos="10456"/>
        </w:tabs>
      </w:pPr>
    </w:p>
    <w:p w14:paraId="43FFE932" w14:textId="77777777" w:rsidR="00DC23AA" w:rsidRDefault="00DC23AA" w:rsidP="00D10345">
      <w:pPr>
        <w:tabs>
          <w:tab w:val="left" w:pos="10456"/>
        </w:tabs>
      </w:pPr>
    </w:p>
    <w:p w14:paraId="4BA1FE6D" w14:textId="77777777" w:rsidR="00DC23AA" w:rsidRDefault="00DC23AA" w:rsidP="00D10345">
      <w:pPr>
        <w:tabs>
          <w:tab w:val="left" w:pos="10456"/>
        </w:tabs>
      </w:pPr>
    </w:p>
    <w:p w14:paraId="20AA7E95" w14:textId="77777777" w:rsidR="00DC23AA" w:rsidRDefault="00DC23AA" w:rsidP="00D10345">
      <w:pPr>
        <w:tabs>
          <w:tab w:val="left" w:pos="10456"/>
        </w:tabs>
      </w:pPr>
    </w:p>
    <w:p w14:paraId="47C6CB95" w14:textId="77777777" w:rsidR="00DC23AA" w:rsidRDefault="00DC23AA" w:rsidP="00D10345">
      <w:pPr>
        <w:tabs>
          <w:tab w:val="left" w:pos="10456"/>
        </w:tabs>
      </w:pPr>
    </w:p>
    <w:p w14:paraId="307CE879" w14:textId="77777777" w:rsidR="00471FF3" w:rsidRDefault="00471FF3" w:rsidP="00D10345">
      <w:pPr>
        <w:tabs>
          <w:tab w:val="left" w:pos="10456"/>
        </w:tabs>
      </w:pPr>
    </w:p>
    <w:p w14:paraId="42EF3F86" w14:textId="77777777" w:rsidR="00471FF3" w:rsidRDefault="00471FF3" w:rsidP="00D10345">
      <w:pPr>
        <w:tabs>
          <w:tab w:val="left" w:pos="10456"/>
        </w:tabs>
      </w:pPr>
    </w:p>
    <w:p w14:paraId="6F64E226" w14:textId="77777777" w:rsidR="00DC23AA" w:rsidRDefault="00F11103" w:rsidP="00F11103">
      <w: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  <w:r w:rsidR="00DC23AA">
        <w:t>Додаток 3</w:t>
      </w:r>
    </w:p>
    <w:p w14:paraId="0C44D048" w14:textId="77777777" w:rsidR="00DC23AA" w:rsidRDefault="00DC23AA" w:rsidP="00DC23A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1AB1">
        <w:t xml:space="preserve">                 </w:t>
      </w:r>
      <w:r>
        <w:t xml:space="preserve">до  Порядку розроблення міських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1AB1">
        <w:t xml:space="preserve">     </w:t>
      </w:r>
      <w:r>
        <w:t xml:space="preserve">цільових програм, моніторингу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1AB1">
        <w:t xml:space="preserve">                </w:t>
      </w:r>
      <w:r>
        <w:t xml:space="preserve">звітності про їх виконання  </w:t>
      </w:r>
    </w:p>
    <w:p w14:paraId="46F71307" w14:textId="77777777" w:rsidR="00DC23AA" w:rsidRDefault="00DC23AA" w:rsidP="00DC23AA">
      <w:pPr>
        <w:shd w:val="clear" w:color="auto" w:fill="FFFFFF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0FA1C837" w14:textId="77777777" w:rsidR="00DC23AA" w:rsidRDefault="00DC23AA" w:rsidP="00DC23AA">
      <w:pPr>
        <w:spacing w:line="360" w:lineRule="auto"/>
        <w:jc w:val="center"/>
      </w:pPr>
      <w:r>
        <w:rPr>
          <w:b/>
          <w:sz w:val="28"/>
          <w:szCs w:val="28"/>
        </w:rPr>
        <w:t xml:space="preserve">Перелік заходів і завдань </w:t>
      </w:r>
    </w:p>
    <w:p w14:paraId="4C8AA332" w14:textId="77777777" w:rsidR="003D2500" w:rsidRPr="003D2500" w:rsidRDefault="003D2500" w:rsidP="003D2500">
      <w:pPr>
        <w:jc w:val="center"/>
        <w:rPr>
          <w:b/>
          <w:sz w:val="28"/>
          <w:szCs w:val="28"/>
          <w:u w:val="single"/>
        </w:rPr>
      </w:pPr>
      <w:r w:rsidRPr="003D2500">
        <w:rPr>
          <w:b/>
          <w:sz w:val="28"/>
          <w:szCs w:val="28"/>
          <w:u w:val="single"/>
        </w:rPr>
        <w:t xml:space="preserve">Програми забезпечення житлом </w:t>
      </w:r>
    </w:p>
    <w:p w14:paraId="7DA39E5C" w14:textId="77777777" w:rsidR="00DC23AA" w:rsidRPr="003D2500" w:rsidRDefault="004A7D47" w:rsidP="003D250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дітей-сиріт, </w:t>
      </w:r>
      <w:r w:rsidR="003D2500" w:rsidRPr="003D2500">
        <w:rPr>
          <w:b/>
          <w:sz w:val="28"/>
          <w:szCs w:val="28"/>
          <w:u w:val="single"/>
        </w:rPr>
        <w:t>дітей, позбавлених батьківського піклування</w:t>
      </w:r>
      <w:r>
        <w:rPr>
          <w:b/>
          <w:sz w:val="28"/>
          <w:szCs w:val="28"/>
          <w:u w:val="single"/>
        </w:rPr>
        <w:t xml:space="preserve"> та осіб з їх числа</w:t>
      </w:r>
      <w:r w:rsidR="003D2500" w:rsidRPr="003D2500">
        <w:rPr>
          <w:b/>
          <w:sz w:val="28"/>
          <w:szCs w:val="28"/>
          <w:u w:val="single"/>
        </w:rPr>
        <w:t xml:space="preserve"> у </w:t>
      </w:r>
      <w:proofErr w:type="spellStart"/>
      <w:r w:rsidR="003D2500" w:rsidRPr="003D2500">
        <w:rPr>
          <w:b/>
          <w:sz w:val="28"/>
          <w:szCs w:val="28"/>
          <w:u w:val="single"/>
        </w:rPr>
        <w:t>Сокальській</w:t>
      </w:r>
      <w:proofErr w:type="spellEnd"/>
      <w:r w:rsidR="003D2500" w:rsidRPr="003D2500">
        <w:rPr>
          <w:b/>
          <w:sz w:val="28"/>
          <w:szCs w:val="28"/>
          <w:u w:val="single"/>
        </w:rPr>
        <w:t xml:space="preserve"> міській територіальній громаді на 2023 – 2025 роки</w:t>
      </w:r>
    </w:p>
    <w:p w14:paraId="08FF3087" w14:textId="77777777" w:rsidR="00DC23AA" w:rsidRDefault="00DC23AA" w:rsidP="00DC23AA">
      <w:pPr>
        <w:shd w:val="clear" w:color="auto" w:fill="FFFFFF"/>
        <w:jc w:val="center"/>
      </w:pPr>
      <w:r>
        <w:rPr>
          <w:color w:val="000000"/>
          <w:lang w:eastAsia="uk-UA"/>
        </w:rPr>
        <w:t>(назва програми)</w:t>
      </w:r>
    </w:p>
    <w:p w14:paraId="40F55D52" w14:textId="77777777" w:rsidR="00DC23AA" w:rsidRDefault="00DC23AA" w:rsidP="00DC23AA">
      <w:pPr>
        <w:shd w:val="clear" w:color="auto" w:fill="FFFFFF"/>
        <w:jc w:val="center"/>
        <w:rPr>
          <w:color w:val="000000"/>
          <w:lang w:eastAsia="uk-UA"/>
        </w:rPr>
      </w:pPr>
    </w:p>
    <w:tbl>
      <w:tblPr>
        <w:tblW w:w="14822" w:type="dxa"/>
        <w:tblInd w:w="-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2835"/>
        <w:gridCol w:w="2601"/>
        <w:gridCol w:w="2057"/>
        <w:gridCol w:w="1912"/>
        <w:gridCol w:w="1701"/>
        <w:gridCol w:w="1418"/>
        <w:gridCol w:w="1842"/>
      </w:tblGrid>
      <w:tr w:rsidR="00DC23AA" w14:paraId="1E903CC8" w14:textId="77777777" w:rsidTr="00C17926">
        <w:trPr>
          <w:cantSplit/>
          <w:trHeight w:val="77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09E80F" w14:textId="77777777" w:rsidR="00DC23AA" w:rsidRDefault="00DC23AA" w:rsidP="00996E70">
            <w:pPr>
              <w:snapToGrid w:val="0"/>
              <w:jc w:val="center"/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№</w:t>
            </w:r>
          </w:p>
          <w:p w14:paraId="3718560D" w14:textId="77777777" w:rsidR="00DC23AA" w:rsidRDefault="00DC23AA" w:rsidP="00996E70">
            <w:pPr>
              <w:jc w:val="center"/>
            </w:pPr>
            <w:r>
              <w:rPr>
                <w:color w:val="000000"/>
                <w:lang w:eastAsia="uk-UA"/>
              </w:rPr>
              <w:t xml:space="preserve"> 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A9F8F4" w14:textId="77777777" w:rsidR="00DC23AA" w:rsidRDefault="00DC23AA" w:rsidP="00996E70">
            <w:pPr>
              <w:snapToGrid w:val="0"/>
              <w:jc w:val="center"/>
            </w:pPr>
            <w:r>
              <w:rPr>
                <w:color w:val="000000"/>
                <w:lang w:eastAsia="uk-UA"/>
              </w:rPr>
              <w:t>Назва напряму діяльності (пріоритетні завдання)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C08661" w14:textId="77777777" w:rsidR="00DC23AA" w:rsidRDefault="00DC23AA" w:rsidP="00996E70">
            <w:pPr>
              <w:snapToGrid w:val="0"/>
              <w:jc w:val="center"/>
            </w:pPr>
            <w:r>
              <w:rPr>
                <w:color w:val="000000"/>
                <w:lang w:eastAsia="uk-UA"/>
              </w:rPr>
              <w:t>Перелік заходів програми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EFF3A2" w14:textId="77777777" w:rsidR="00DC23AA" w:rsidRDefault="00DC23AA" w:rsidP="00996E70">
            <w:pPr>
              <w:snapToGrid w:val="0"/>
              <w:jc w:val="center"/>
            </w:pPr>
            <w:r>
              <w:rPr>
                <w:color w:val="000000"/>
                <w:lang w:eastAsia="uk-UA"/>
              </w:rPr>
              <w:t>Строк виконання заходу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6250C4" w14:textId="77777777" w:rsidR="00DC23AA" w:rsidRDefault="00DC23AA" w:rsidP="00996E70">
            <w:pPr>
              <w:snapToGrid w:val="0"/>
              <w:jc w:val="center"/>
            </w:pPr>
            <w:r>
              <w:rPr>
                <w:color w:val="000000"/>
                <w:lang w:eastAsia="uk-UA"/>
              </w:rPr>
              <w:t>Виконавці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C1418D" w14:textId="77777777" w:rsidR="00DC23AA" w:rsidRDefault="00DC23AA" w:rsidP="00996E70">
            <w:pPr>
              <w:snapToGrid w:val="0"/>
              <w:jc w:val="center"/>
            </w:pPr>
            <w:r>
              <w:rPr>
                <w:color w:val="000000"/>
                <w:lang w:eastAsia="uk-UA"/>
              </w:rPr>
              <w:t>Джерела фінансування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FC899A" w14:textId="77777777" w:rsidR="00DC23AA" w:rsidRDefault="00DC23AA" w:rsidP="00C17926">
            <w:pPr>
              <w:snapToGrid w:val="0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Обсяги фінансування (вартість) на 202</w:t>
            </w:r>
            <w:r w:rsidR="00C17926">
              <w:rPr>
                <w:color w:val="000000"/>
                <w:lang w:eastAsia="uk-UA"/>
              </w:rPr>
              <w:t>4</w:t>
            </w:r>
            <w:r>
              <w:rPr>
                <w:color w:val="000000"/>
                <w:lang w:eastAsia="uk-UA"/>
              </w:rPr>
              <w:t xml:space="preserve"> рік </w:t>
            </w:r>
            <w:proofErr w:type="spellStart"/>
            <w:r>
              <w:rPr>
                <w:color w:val="000000"/>
                <w:lang w:eastAsia="uk-UA"/>
              </w:rPr>
              <w:t>тис.грн</w:t>
            </w:r>
            <w:proofErr w:type="spellEnd"/>
            <w:r>
              <w:rPr>
                <w:color w:val="000000"/>
                <w:lang w:eastAsia="uk-UA"/>
              </w:rPr>
              <w:t>.:</w:t>
            </w:r>
          </w:p>
          <w:p w14:paraId="2737A872" w14:textId="77777777" w:rsidR="00573828" w:rsidRDefault="00573828" w:rsidP="00C17926">
            <w:pPr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5EC8A" w14:textId="77777777" w:rsidR="00DC23AA" w:rsidRDefault="00DC23AA" w:rsidP="00996E70">
            <w:pPr>
              <w:snapToGrid w:val="0"/>
              <w:jc w:val="center"/>
            </w:pPr>
            <w:r>
              <w:rPr>
                <w:color w:val="000000"/>
                <w:lang w:eastAsia="uk-UA"/>
              </w:rPr>
              <w:t>Очікуваний результат</w:t>
            </w:r>
          </w:p>
        </w:tc>
      </w:tr>
      <w:tr w:rsidR="00C17926" w14:paraId="58913919" w14:textId="77777777" w:rsidTr="00C17926">
        <w:trPr>
          <w:cantSplit/>
          <w:trHeight w:val="33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78858C" w14:textId="77777777" w:rsidR="00C17926" w:rsidRDefault="00C17926" w:rsidP="00EE3B5A">
            <w:pPr>
              <w:snapToGrid w:val="0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A80AE1" w14:textId="77777777" w:rsidR="00C17926" w:rsidRDefault="00C17926" w:rsidP="00EE3B5A">
            <w:pPr>
              <w:snapToGrid w:val="0"/>
              <w:jc w:val="center"/>
              <w:rPr>
                <w:color w:val="000000"/>
                <w:lang w:eastAsia="uk-UA"/>
              </w:rPr>
            </w:pPr>
            <w:r w:rsidRPr="004C3E6F">
              <w:t xml:space="preserve">Забезпечення житлом дітей-сиріт, дітей, позбавлених батьківського піклування, та осіб з їх </w:t>
            </w:r>
            <w:r>
              <w:t>числа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B60400" w14:textId="77777777" w:rsidR="00C17926" w:rsidRDefault="00C17926" w:rsidP="00551D2C">
            <w:pPr>
              <w:snapToGrid w:val="0"/>
              <w:jc w:val="center"/>
              <w:rPr>
                <w:color w:val="000000"/>
                <w:lang w:eastAsia="uk-UA"/>
              </w:rPr>
            </w:pPr>
            <w:r>
              <w:t xml:space="preserve">Придбання житла у введених в експлуатацію багатоквартирних житлових будинках та з первинного і вторинного ринків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C4388E" w14:textId="77777777" w:rsidR="00C17926" w:rsidRDefault="00C17926" w:rsidP="00EE3B5A">
            <w:pPr>
              <w:snapToGrid w:val="0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2024 рік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BAA781" w14:textId="77777777" w:rsidR="00C17926" w:rsidRDefault="00C17926" w:rsidP="00C17926">
            <w:pPr>
              <w:jc w:val="center"/>
              <w:rPr>
                <w:bCs/>
              </w:rPr>
            </w:pPr>
            <w:r>
              <w:rPr>
                <w:bCs/>
              </w:rPr>
              <w:t>Відділ «</w:t>
            </w:r>
            <w:r w:rsidRPr="004C3E6F">
              <w:rPr>
                <w:bCs/>
              </w:rPr>
              <w:t>Служба у справах дітей</w:t>
            </w:r>
            <w:r>
              <w:rPr>
                <w:bCs/>
              </w:rPr>
              <w:t>»</w:t>
            </w:r>
            <w:r w:rsidRPr="004C3E6F">
              <w:rPr>
                <w:bCs/>
              </w:rPr>
              <w:t xml:space="preserve"> </w:t>
            </w:r>
            <w:r>
              <w:rPr>
                <w:bCs/>
              </w:rPr>
              <w:t>Сокальської міської ради Львівської області</w:t>
            </w:r>
          </w:p>
          <w:p w14:paraId="73B8ECE2" w14:textId="77777777" w:rsidR="00C17926" w:rsidRPr="004C3E6F" w:rsidRDefault="00C17926" w:rsidP="00C17926">
            <w:pPr>
              <w:jc w:val="center"/>
            </w:pPr>
          </w:p>
          <w:p w14:paraId="18647EF5" w14:textId="77777777" w:rsidR="00C17926" w:rsidRPr="004C3E6F" w:rsidRDefault="00C17926" w:rsidP="00C1792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67435C" w14:textId="64B7124B" w:rsidR="00C17926" w:rsidRPr="004C3E6F" w:rsidRDefault="00551D2C" w:rsidP="00551D2C">
            <w:pPr>
              <w:jc w:val="center"/>
            </w:pPr>
            <w:r>
              <w:t>М</w:t>
            </w:r>
            <w:r w:rsidR="00C17926" w:rsidRPr="00A10BBB">
              <w:t>іс</w:t>
            </w:r>
            <w:r w:rsidR="00061B94">
              <w:t>ький</w:t>
            </w:r>
            <w:r w:rsidR="00C17926" w:rsidRPr="00A10BBB"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900FC4" w14:textId="77777777" w:rsidR="00C17926" w:rsidRDefault="0009279C" w:rsidP="00EE3B5A">
            <w:pPr>
              <w:snapToGrid w:val="0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126,440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9A8E5" w14:textId="77777777" w:rsidR="00C17926" w:rsidRDefault="00D227B0" w:rsidP="00EE3B5A">
            <w:pPr>
              <w:snapToGrid w:val="0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Придбання </w:t>
            </w:r>
            <w:r w:rsidR="00750FC5">
              <w:rPr>
                <w:color w:val="000000"/>
                <w:lang w:eastAsia="uk-UA"/>
              </w:rPr>
              <w:t>житла для 1 особи з числа дітей, позбавлених батьківського піклування</w:t>
            </w:r>
          </w:p>
        </w:tc>
      </w:tr>
    </w:tbl>
    <w:p w14:paraId="5648611A" w14:textId="77777777" w:rsidR="001D513A" w:rsidRDefault="001D513A" w:rsidP="001D513A">
      <w:pPr>
        <w:tabs>
          <w:tab w:val="left" w:pos="10773"/>
        </w:tabs>
        <w:rPr>
          <w:b/>
          <w:sz w:val="28"/>
          <w:szCs w:val="26"/>
        </w:rPr>
      </w:pPr>
    </w:p>
    <w:p w14:paraId="31C2074D" w14:textId="77777777" w:rsidR="00F11103" w:rsidRDefault="001D513A" w:rsidP="001D513A">
      <w:pPr>
        <w:tabs>
          <w:tab w:val="left" w:pos="10773"/>
        </w:tabs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                                                           </w:t>
      </w:r>
    </w:p>
    <w:p w14:paraId="7B9EDB2D" w14:textId="77777777" w:rsidR="001D513A" w:rsidRDefault="00F11103" w:rsidP="001D513A">
      <w:pPr>
        <w:tabs>
          <w:tab w:val="left" w:pos="10773"/>
        </w:tabs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                                                            </w:t>
      </w:r>
      <w:r w:rsidR="001D513A">
        <w:rPr>
          <w:b/>
          <w:sz w:val="28"/>
          <w:szCs w:val="26"/>
        </w:rPr>
        <w:t xml:space="preserve"> Секретар  ради                       ___________                           Ігор СИДОР</w:t>
      </w:r>
    </w:p>
    <w:p w14:paraId="184B551F" w14:textId="77777777" w:rsidR="001D513A" w:rsidRPr="00B93047" w:rsidRDefault="001D513A" w:rsidP="001D513A">
      <w:pPr>
        <w:tabs>
          <w:tab w:val="left" w:pos="10773"/>
        </w:tabs>
      </w:pPr>
      <w:r>
        <w:rPr>
          <w:b/>
          <w:sz w:val="28"/>
          <w:szCs w:val="26"/>
        </w:rPr>
        <w:t xml:space="preserve">                                                                                                                      </w:t>
      </w:r>
      <w:r w:rsidRPr="00B93047">
        <w:t>(підпис)</w:t>
      </w:r>
    </w:p>
    <w:p w14:paraId="1D0D3ED6" w14:textId="77777777" w:rsidR="001D513A" w:rsidRDefault="001D513A" w:rsidP="001D513A">
      <w:pPr>
        <w:tabs>
          <w:tab w:val="left" w:pos="10773"/>
        </w:tabs>
        <w:ind w:left="1701"/>
      </w:pPr>
    </w:p>
    <w:p w14:paraId="2030508A" w14:textId="77777777" w:rsidR="00DC23AA" w:rsidRDefault="00DC23AA" w:rsidP="00A9083F">
      <w:pPr>
        <w:tabs>
          <w:tab w:val="left" w:pos="11715"/>
        </w:tabs>
      </w:pPr>
    </w:p>
    <w:sectPr w:rsidR="00DC23AA" w:rsidSect="00333DAC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2CA4E34"/>
    <w:multiLevelType w:val="hybridMultilevel"/>
    <w:tmpl w:val="7624AF90"/>
    <w:lvl w:ilvl="0" w:tplc="891A33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064"/>
    <w:rsid w:val="00061B94"/>
    <w:rsid w:val="00064C9F"/>
    <w:rsid w:val="00067F2C"/>
    <w:rsid w:val="0009279C"/>
    <w:rsid w:val="0014368B"/>
    <w:rsid w:val="00194AE9"/>
    <w:rsid w:val="001D513A"/>
    <w:rsid w:val="001E5802"/>
    <w:rsid w:val="001F7D5C"/>
    <w:rsid w:val="002376BE"/>
    <w:rsid w:val="002469F9"/>
    <w:rsid w:val="00254C75"/>
    <w:rsid w:val="002A60FE"/>
    <w:rsid w:val="002E7B7D"/>
    <w:rsid w:val="00333DAC"/>
    <w:rsid w:val="00336E62"/>
    <w:rsid w:val="003A0555"/>
    <w:rsid w:val="003A7F6F"/>
    <w:rsid w:val="003D2500"/>
    <w:rsid w:val="00430A5F"/>
    <w:rsid w:val="00444502"/>
    <w:rsid w:val="00471FF3"/>
    <w:rsid w:val="00473064"/>
    <w:rsid w:val="004A7D47"/>
    <w:rsid w:val="005117D2"/>
    <w:rsid w:val="005237BA"/>
    <w:rsid w:val="0053724C"/>
    <w:rsid w:val="005450CA"/>
    <w:rsid w:val="00551D2C"/>
    <w:rsid w:val="00573828"/>
    <w:rsid w:val="005B6735"/>
    <w:rsid w:val="005D6535"/>
    <w:rsid w:val="006400EE"/>
    <w:rsid w:val="00646A21"/>
    <w:rsid w:val="006A215C"/>
    <w:rsid w:val="006D69F7"/>
    <w:rsid w:val="00750FC5"/>
    <w:rsid w:val="007D7568"/>
    <w:rsid w:val="00826981"/>
    <w:rsid w:val="00827641"/>
    <w:rsid w:val="008A7687"/>
    <w:rsid w:val="00907058"/>
    <w:rsid w:val="00923662"/>
    <w:rsid w:val="00963824"/>
    <w:rsid w:val="00964F5F"/>
    <w:rsid w:val="00997308"/>
    <w:rsid w:val="009A2B8C"/>
    <w:rsid w:val="009C660A"/>
    <w:rsid w:val="00A10BBB"/>
    <w:rsid w:val="00A11AB1"/>
    <w:rsid w:val="00A1225B"/>
    <w:rsid w:val="00A55002"/>
    <w:rsid w:val="00A9083F"/>
    <w:rsid w:val="00A97005"/>
    <w:rsid w:val="00AC6C21"/>
    <w:rsid w:val="00AE46B9"/>
    <w:rsid w:val="00B029C6"/>
    <w:rsid w:val="00B72BBD"/>
    <w:rsid w:val="00B9018A"/>
    <w:rsid w:val="00B90D02"/>
    <w:rsid w:val="00BB44BA"/>
    <w:rsid w:val="00BC08F0"/>
    <w:rsid w:val="00BD2436"/>
    <w:rsid w:val="00C17926"/>
    <w:rsid w:val="00D10345"/>
    <w:rsid w:val="00D1116B"/>
    <w:rsid w:val="00D227B0"/>
    <w:rsid w:val="00D354A1"/>
    <w:rsid w:val="00DC23AA"/>
    <w:rsid w:val="00E50AF3"/>
    <w:rsid w:val="00E63338"/>
    <w:rsid w:val="00E759C1"/>
    <w:rsid w:val="00EE3B5A"/>
    <w:rsid w:val="00EF4084"/>
    <w:rsid w:val="00F11103"/>
    <w:rsid w:val="00F12D30"/>
    <w:rsid w:val="00F80199"/>
    <w:rsid w:val="00FC5DD9"/>
    <w:rsid w:val="00FD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B4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1034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254C75"/>
    <w:pPr>
      <w:keepNext/>
      <w:suppressAutoHyphens w:val="0"/>
      <w:spacing w:before="240" w:after="60"/>
      <w:outlineLvl w:val="2"/>
    </w:pPr>
    <w:rPr>
      <w:rFonts w:ascii="Calibri Light" w:hAnsi="Calibri Light"/>
      <w:b/>
      <w:bC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345"/>
    <w:rPr>
      <w:rFonts w:ascii="Arial" w:eastAsia="Times New Roman" w:hAnsi="Arial" w:cs="Arial"/>
      <w:b/>
      <w:bCs/>
      <w:kern w:val="1"/>
      <w:sz w:val="32"/>
      <w:szCs w:val="32"/>
      <w:lang w:val="ru-RU" w:eastAsia="zh-CN"/>
    </w:rPr>
  </w:style>
  <w:style w:type="character" w:customStyle="1" w:styleId="30">
    <w:name w:val="Заголовок 3 Знак"/>
    <w:basedOn w:val="a0"/>
    <w:link w:val="3"/>
    <w:semiHidden/>
    <w:rsid w:val="00254C75"/>
    <w:rPr>
      <w:rFonts w:ascii="Calibri Light" w:eastAsia="Times New Roman" w:hAnsi="Calibri Light" w:cs="Times New Roman"/>
      <w:b/>
      <w:bCs/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1034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254C75"/>
    <w:pPr>
      <w:keepNext/>
      <w:suppressAutoHyphens w:val="0"/>
      <w:spacing w:before="240" w:after="60"/>
      <w:outlineLvl w:val="2"/>
    </w:pPr>
    <w:rPr>
      <w:rFonts w:ascii="Calibri Light" w:hAnsi="Calibri Light"/>
      <w:b/>
      <w:bC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345"/>
    <w:rPr>
      <w:rFonts w:ascii="Arial" w:eastAsia="Times New Roman" w:hAnsi="Arial" w:cs="Arial"/>
      <w:b/>
      <w:bCs/>
      <w:kern w:val="1"/>
      <w:sz w:val="32"/>
      <w:szCs w:val="32"/>
      <w:lang w:val="ru-RU" w:eastAsia="zh-CN"/>
    </w:rPr>
  </w:style>
  <w:style w:type="character" w:customStyle="1" w:styleId="30">
    <w:name w:val="Заголовок 3 Знак"/>
    <w:basedOn w:val="a0"/>
    <w:link w:val="3"/>
    <w:semiHidden/>
    <w:rsid w:val="00254C75"/>
    <w:rPr>
      <w:rFonts w:ascii="Calibri Light" w:eastAsia="Times New Roman" w:hAnsi="Calibri Light" w:cs="Times New Roman"/>
      <w:b/>
      <w:bCs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Super</cp:lastModifiedBy>
  <cp:revision>81</cp:revision>
  <cp:lastPrinted>2024-03-18T07:10:00Z</cp:lastPrinted>
  <dcterms:created xsi:type="dcterms:W3CDTF">2024-03-15T13:54:00Z</dcterms:created>
  <dcterms:modified xsi:type="dcterms:W3CDTF">2024-04-01T07:37:00Z</dcterms:modified>
</cp:coreProperties>
</file>