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CC" w:rsidRPr="00AC71DC" w:rsidRDefault="00DB47AB">
      <w:pPr>
        <w:pStyle w:val="a3"/>
        <w:spacing w:before="67"/>
        <w:ind w:left="5528" w:firstLine="0"/>
        <w:rPr>
          <w:sz w:val="24"/>
          <w:szCs w:val="24"/>
        </w:rPr>
      </w:pPr>
      <w:r w:rsidRPr="00AC71DC">
        <w:rPr>
          <w:sz w:val="24"/>
          <w:szCs w:val="24"/>
        </w:rPr>
        <w:t>Додаток</w:t>
      </w:r>
      <w:r w:rsidRPr="00AC71DC">
        <w:rPr>
          <w:spacing w:val="-8"/>
          <w:sz w:val="24"/>
          <w:szCs w:val="24"/>
        </w:rPr>
        <w:t xml:space="preserve"> </w:t>
      </w:r>
      <w:r w:rsidR="00F37602" w:rsidRPr="00AC71DC">
        <w:rPr>
          <w:spacing w:val="-10"/>
          <w:sz w:val="24"/>
          <w:szCs w:val="24"/>
        </w:rPr>
        <w:t>7</w:t>
      </w:r>
    </w:p>
    <w:p w:rsidR="00CD22CC" w:rsidRPr="00AC71DC" w:rsidRDefault="00DB47AB">
      <w:pPr>
        <w:pStyle w:val="a3"/>
        <w:spacing w:before="5"/>
        <w:ind w:left="5528" w:firstLine="0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ЗАТВЕРДЖЕНО</w:t>
      </w:r>
    </w:p>
    <w:p w:rsidR="00CD22CC" w:rsidRPr="00AC71DC" w:rsidRDefault="0030647D">
      <w:pPr>
        <w:pStyle w:val="a3"/>
        <w:spacing w:before="4"/>
        <w:ind w:left="5528" w:firstLine="0"/>
        <w:rPr>
          <w:sz w:val="24"/>
          <w:szCs w:val="24"/>
        </w:rPr>
      </w:pPr>
      <w:r w:rsidRPr="00AC71DC">
        <w:rPr>
          <w:sz w:val="24"/>
          <w:szCs w:val="24"/>
        </w:rPr>
        <w:t xml:space="preserve">Рішення виконавчого комітету </w:t>
      </w:r>
      <w:r w:rsidR="00F37602" w:rsidRPr="00AC71DC">
        <w:rPr>
          <w:sz w:val="24"/>
          <w:szCs w:val="24"/>
        </w:rPr>
        <w:t>Сокальської</w:t>
      </w:r>
      <w:r w:rsidR="00DB47AB" w:rsidRPr="00AC71DC">
        <w:rPr>
          <w:sz w:val="24"/>
          <w:szCs w:val="24"/>
        </w:rPr>
        <w:t xml:space="preserve"> міської ради</w:t>
      </w:r>
    </w:p>
    <w:p w:rsidR="00AC71DC" w:rsidRPr="00AC71DC" w:rsidRDefault="00AC71DC" w:rsidP="00AC71DC">
      <w:pPr>
        <w:pStyle w:val="a3"/>
        <w:tabs>
          <w:tab w:val="left" w:pos="7128"/>
          <w:tab w:val="left" w:pos="9491"/>
        </w:tabs>
        <w:spacing w:before="0"/>
        <w:ind w:left="5528" w:firstLine="1"/>
        <w:rPr>
          <w:sz w:val="24"/>
          <w:szCs w:val="24"/>
        </w:rPr>
      </w:pPr>
      <w:r w:rsidRPr="00AC71DC">
        <w:rPr>
          <w:sz w:val="24"/>
          <w:szCs w:val="24"/>
        </w:rPr>
        <w:t>29.06.2026 року №131</w:t>
      </w:r>
    </w:p>
    <w:p w:rsidR="00CD22CC" w:rsidRPr="00AC71DC" w:rsidRDefault="00CD22CC">
      <w:pPr>
        <w:pStyle w:val="a3"/>
        <w:spacing w:before="0"/>
        <w:ind w:left="0" w:firstLine="0"/>
        <w:rPr>
          <w:sz w:val="24"/>
          <w:szCs w:val="24"/>
        </w:rPr>
      </w:pPr>
    </w:p>
    <w:p w:rsidR="00CD22CC" w:rsidRPr="00AC71DC" w:rsidRDefault="00CD22CC">
      <w:pPr>
        <w:pStyle w:val="a3"/>
        <w:spacing w:before="263"/>
        <w:ind w:left="0" w:firstLine="0"/>
        <w:rPr>
          <w:sz w:val="24"/>
          <w:szCs w:val="24"/>
        </w:rPr>
      </w:pPr>
    </w:p>
    <w:p w:rsidR="00CD22CC" w:rsidRPr="00AC71DC" w:rsidRDefault="00DB47AB">
      <w:pPr>
        <w:pStyle w:val="a3"/>
        <w:spacing w:before="0"/>
        <w:ind w:left="129" w:right="128" w:firstLine="0"/>
        <w:jc w:val="center"/>
        <w:rPr>
          <w:sz w:val="24"/>
          <w:szCs w:val="24"/>
        </w:rPr>
      </w:pPr>
      <w:r w:rsidRPr="00AC71DC">
        <w:rPr>
          <w:sz w:val="24"/>
          <w:szCs w:val="24"/>
        </w:rPr>
        <w:t>ТЕХНІЧНІ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ВИМОГИ</w:t>
      </w:r>
    </w:p>
    <w:p w:rsidR="00CD22CC" w:rsidRPr="00AC71DC" w:rsidRDefault="00DB47AB">
      <w:pPr>
        <w:pStyle w:val="a3"/>
        <w:spacing w:line="259" w:lineRule="auto"/>
        <w:ind w:left="123" w:right="128" w:firstLine="0"/>
        <w:jc w:val="center"/>
        <w:rPr>
          <w:sz w:val="24"/>
          <w:szCs w:val="24"/>
        </w:rPr>
      </w:pPr>
      <w:r w:rsidRPr="00AC71DC">
        <w:rPr>
          <w:sz w:val="24"/>
          <w:szCs w:val="24"/>
        </w:rPr>
        <w:t>до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автоматизованої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системи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обліку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оплати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проїзду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міському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та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приміському пасажирському автомобільному транспорті загального користування на території </w:t>
      </w:r>
      <w:r w:rsidR="00F37602" w:rsidRPr="00AC71DC">
        <w:rPr>
          <w:sz w:val="24"/>
          <w:szCs w:val="24"/>
        </w:rPr>
        <w:t xml:space="preserve">Сокальської </w:t>
      </w:r>
      <w:r w:rsidRPr="00AC71DC">
        <w:rPr>
          <w:sz w:val="24"/>
          <w:szCs w:val="24"/>
        </w:rPr>
        <w:t>міської територіальної громади</w:t>
      </w:r>
    </w:p>
    <w:p w:rsidR="00CD22CC" w:rsidRPr="00AC71DC" w:rsidRDefault="00CD22CC">
      <w:pPr>
        <w:pStyle w:val="a3"/>
        <w:spacing w:before="0"/>
        <w:ind w:left="0" w:firstLine="0"/>
        <w:rPr>
          <w:sz w:val="24"/>
          <w:szCs w:val="24"/>
        </w:rPr>
      </w:pPr>
    </w:p>
    <w:p w:rsidR="00CD22CC" w:rsidRPr="00AC71DC" w:rsidRDefault="00CD22CC">
      <w:pPr>
        <w:pStyle w:val="a3"/>
        <w:spacing w:before="52"/>
        <w:ind w:left="0" w:firstLine="0"/>
        <w:rPr>
          <w:sz w:val="24"/>
          <w:szCs w:val="24"/>
        </w:rPr>
      </w:pP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4629"/>
        </w:tabs>
        <w:spacing w:before="0"/>
        <w:ind w:left="4629" w:hanging="282"/>
        <w:jc w:val="left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ВСТУП</w:t>
      </w:r>
    </w:p>
    <w:p w:rsidR="00CD22CC" w:rsidRPr="00AC71DC" w:rsidRDefault="00DB47AB">
      <w:pPr>
        <w:pStyle w:val="a3"/>
        <w:spacing w:line="259" w:lineRule="auto"/>
        <w:ind w:right="13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Автоматизована система обліку оплати проїзду (далі – АСООП)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– це програмно-технічний комплекс, призначений для здійснення обліку наданих транспортних послуг за допомогою технічних засобів автоматизації.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3827"/>
        </w:tabs>
        <w:spacing w:before="119"/>
        <w:ind w:left="3827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ОСНОВНІ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ВИМОГИ</w:t>
      </w:r>
    </w:p>
    <w:p w:rsidR="00CD22CC" w:rsidRPr="00AC71DC" w:rsidRDefault="00DB47AB">
      <w:pPr>
        <w:pStyle w:val="a3"/>
        <w:spacing w:before="148" w:line="259" w:lineRule="auto"/>
        <w:ind w:right="144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АСООП – автоматизована система оплати проїзду, повинна відповідати стандартам роботи транспортних підприємств та передбачати збір, обробку та зберігання даних про відкриття і закриття робочої зміни персоналу, випуск на маршрут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рухомого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складу,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зміну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прив’язки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маршруту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рухомого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складу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протягом рейсу, можливість централізованого керування тарифами.</w:t>
      </w:r>
    </w:p>
    <w:p w:rsidR="00CD22CC" w:rsidRPr="00AC71DC" w:rsidRDefault="00DB47AB">
      <w:pPr>
        <w:pStyle w:val="a3"/>
        <w:spacing w:before="119" w:line="259" w:lineRule="auto"/>
        <w:ind w:right="148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У АСООП має передбачатись можливість оплати проїзду готівкою (разовий білет) та форми оплати проїзду без використання готівкових коштів. Форми оплати проїзду без використання готівкових коштів мають передбачати наступні механізми:</w:t>
      </w:r>
    </w:p>
    <w:p w:rsidR="00CD22CC" w:rsidRPr="00AC71DC" w:rsidRDefault="00DB47AB">
      <w:pPr>
        <w:pStyle w:val="a4"/>
        <w:numPr>
          <w:ilvl w:val="0"/>
          <w:numId w:val="8"/>
        </w:numPr>
        <w:tabs>
          <w:tab w:val="left" w:pos="1022"/>
        </w:tabs>
        <w:spacing w:before="117" w:line="259" w:lineRule="auto"/>
        <w:ind w:right="139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використання безконтактних карт на базі технології MIFARE</w:t>
      </w:r>
      <w:r w:rsidRPr="00AC71DC">
        <w:rPr>
          <w:spacing w:val="-13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plus</w:t>
      </w:r>
      <w:proofErr w:type="spellEnd"/>
      <w:r w:rsidRPr="00AC71DC">
        <w:rPr>
          <w:sz w:val="24"/>
          <w:szCs w:val="24"/>
        </w:rPr>
        <w:t xml:space="preserve"> EV1 з використанням криптографічного захисту. Випуск карт здійснюється під контролем органів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місцевого самоврядування. Карти мають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поділятись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на типи: транспортна карта, соціальна карта, службова карта та інші;</w:t>
      </w:r>
    </w:p>
    <w:p w:rsidR="00CD22CC" w:rsidRPr="00AC71DC" w:rsidRDefault="00DB47AB">
      <w:pPr>
        <w:pStyle w:val="a4"/>
        <w:numPr>
          <w:ilvl w:val="0"/>
          <w:numId w:val="8"/>
        </w:numPr>
        <w:tabs>
          <w:tab w:val="left" w:pos="1008"/>
        </w:tabs>
        <w:spacing w:before="122"/>
        <w:ind w:left="1008" w:hanging="16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використання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банківських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транспортним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додатком;</w:t>
      </w:r>
    </w:p>
    <w:p w:rsidR="00CD22CC" w:rsidRPr="00AC71DC" w:rsidRDefault="00DB47AB">
      <w:pPr>
        <w:pStyle w:val="a4"/>
        <w:numPr>
          <w:ilvl w:val="0"/>
          <w:numId w:val="8"/>
        </w:numPr>
        <w:tabs>
          <w:tab w:val="left" w:pos="1166"/>
        </w:tabs>
        <w:spacing w:before="143" w:line="261" w:lineRule="auto"/>
        <w:ind w:right="145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використання безконтактних банківських карт, які працюють за технологією карток </w:t>
      </w:r>
      <w:proofErr w:type="spellStart"/>
      <w:r w:rsidRPr="00AC71DC">
        <w:rPr>
          <w:sz w:val="24"/>
          <w:szCs w:val="24"/>
        </w:rPr>
        <w:t>Visa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PayWave</w:t>
      </w:r>
      <w:proofErr w:type="spellEnd"/>
      <w:r w:rsidRPr="00AC71DC">
        <w:rPr>
          <w:sz w:val="24"/>
          <w:szCs w:val="24"/>
        </w:rPr>
        <w:t xml:space="preserve"> або </w:t>
      </w:r>
      <w:proofErr w:type="spellStart"/>
      <w:r w:rsidRPr="00AC71DC">
        <w:rPr>
          <w:sz w:val="24"/>
          <w:szCs w:val="24"/>
        </w:rPr>
        <w:t>MasterCard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PayPass</w:t>
      </w:r>
      <w:proofErr w:type="spellEnd"/>
      <w:r w:rsidRPr="00AC71DC">
        <w:rPr>
          <w:sz w:val="24"/>
          <w:szCs w:val="24"/>
        </w:rPr>
        <w:t>;</w:t>
      </w:r>
    </w:p>
    <w:p w:rsidR="00CD22CC" w:rsidRPr="00AC71DC" w:rsidRDefault="00DB47AB">
      <w:pPr>
        <w:pStyle w:val="a4"/>
        <w:numPr>
          <w:ilvl w:val="0"/>
          <w:numId w:val="8"/>
        </w:numPr>
        <w:tabs>
          <w:tab w:val="left" w:pos="1008"/>
        </w:tabs>
        <w:spacing w:before="115"/>
        <w:ind w:left="1008" w:hanging="16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використання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мобільних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пристроїв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та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технології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NFC.</w:t>
      </w:r>
    </w:p>
    <w:p w:rsidR="00CD22CC" w:rsidRPr="00AC71DC" w:rsidRDefault="00DB47AB">
      <w:pPr>
        <w:pStyle w:val="a3"/>
        <w:spacing w:before="178" w:line="259" w:lineRule="auto"/>
        <w:ind w:right="138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 метою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пришвидшення впровадження АСООП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повинна бути побудована за дворівневою архітектурою та передбачати обмін даними між терміналами і центральним сервером в зашифрованому вигляді по каналу GPRS-зв’язку.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2334"/>
        </w:tabs>
        <w:spacing w:before="124"/>
        <w:ind w:left="2334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ВИМОГИ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ЗАГАЛЬНОЇ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СХЕМИ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РОБОТИ</w:t>
      </w:r>
    </w:p>
    <w:p w:rsidR="00CD22CC" w:rsidRPr="00AC71DC" w:rsidRDefault="00DB47AB">
      <w:pPr>
        <w:pStyle w:val="a3"/>
        <w:spacing w:before="143" w:line="259" w:lineRule="auto"/>
        <w:ind w:right="144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Автоматизована система оплати проїзду має бути набором програмних, програмно-апаратних засобів та устаткування, які функціонують у складі комплексу,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об’єднані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загальними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інформаційними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потоками.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АСООП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має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бути модульною, з модулями, призначеними для отримання, обробки і зберігання інформації про продані квитки, емітовані персоналізовані та неперсоналізовані картки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а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також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модулями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взаємодії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із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зовнішніми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lastRenderedPageBreak/>
        <w:t>системами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придбання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квитків, інформаційними системами управляючих організацій, транспортних компаній.</w:t>
      </w:r>
    </w:p>
    <w:p w:rsidR="00CD22CC" w:rsidRPr="00AC71DC" w:rsidRDefault="00DB47AB">
      <w:pPr>
        <w:pStyle w:val="a3"/>
        <w:spacing w:before="120" w:line="259" w:lineRule="auto"/>
        <w:ind w:right="138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Процес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обслуговування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пасажирів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АСООП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-16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транспорті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має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мати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наступні </w:t>
      </w:r>
      <w:r w:rsidRPr="00AC71DC">
        <w:rPr>
          <w:spacing w:val="-2"/>
          <w:sz w:val="24"/>
          <w:szCs w:val="24"/>
        </w:rPr>
        <w:t>стадії:</w:t>
      </w:r>
    </w:p>
    <w:p w:rsidR="00CD22CC" w:rsidRPr="00AC71DC" w:rsidRDefault="00DB47AB">
      <w:pPr>
        <w:pStyle w:val="a4"/>
        <w:numPr>
          <w:ilvl w:val="0"/>
          <w:numId w:val="7"/>
        </w:numPr>
        <w:tabs>
          <w:tab w:val="left" w:pos="1128"/>
        </w:tabs>
        <w:spacing w:before="117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Фіксація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факту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оплати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проїзду.</w:t>
      </w:r>
    </w:p>
    <w:p w:rsidR="00CD22CC" w:rsidRPr="00AC71DC" w:rsidRDefault="00DB47AB">
      <w:pPr>
        <w:pStyle w:val="a4"/>
        <w:numPr>
          <w:ilvl w:val="0"/>
          <w:numId w:val="7"/>
        </w:numPr>
        <w:tabs>
          <w:tab w:val="left" w:pos="1128"/>
        </w:tabs>
        <w:spacing w:before="148" w:line="348" w:lineRule="auto"/>
        <w:ind w:left="846" w:right="5659" w:firstLine="0"/>
        <w:rPr>
          <w:sz w:val="24"/>
          <w:szCs w:val="24"/>
        </w:rPr>
      </w:pPr>
      <w:r w:rsidRPr="00AC71DC">
        <w:rPr>
          <w:sz w:val="24"/>
          <w:szCs w:val="24"/>
        </w:rPr>
        <w:t>Обмін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даними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сервером. Будова Системи: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3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термінальне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устаткування:</w:t>
      </w:r>
    </w:p>
    <w:p w:rsidR="00CD22CC" w:rsidRPr="00AC71DC" w:rsidRDefault="00DB47AB">
      <w:pPr>
        <w:pStyle w:val="a4"/>
        <w:numPr>
          <w:ilvl w:val="2"/>
          <w:numId w:val="7"/>
        </w:numPr>
        <w:tabs>
          <w:tab w:val="left" w:pos="1300"/>
        </w:tabs>
        <w:spacing w:before="143" w:line="259" w:lineRule="auto"/>
        <w:ind w:right="142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касові термінали – для продажу, поповнення і продовження транспортних карт. Встановлюються в пунктах продажу/поповнення транспортних карт;</w:t>
      </w:r>
    </w:p>
    <w:p w:rsidR="00CD22CC" w:rsidRPr="00AC71DC" w:rsidRDefault="00DB47AB">
      <w:pPr>
        <w:pStyle w:val="a4"/>
        <w:numPr>
          <w:ilvl w:val="2"/>
          <w:numId w:val="7"/>
        </w:numPr>
        <w:tabs>
          <w:tab w:val="left" w:pos="1113"/>
        </w:tabs>
        <w:spacing w:before="119" w:line="259" w:lineRule="auto"/>
        <w:ind w:right="137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транспортні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термінали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–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для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реєстрації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оплати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проїзду,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функцією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друку відривного квитка. Встановлюються безпосередньо в транспорті або видаються </w:t>
      </w:r>
      <w:r w:rsidRPr="00AC71DC">
        <w:rPr>
          <w:spacing w:val="-2"/>
          <w:sz w:val="24"/>
          <w:szCs w:val="24"/>
        </w:rPr>
        <w:t>кондукторам;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19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центр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обробки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даних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(ЦОД);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система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керування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та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контролю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термінального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устаткування;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3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система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персоналізації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карт;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4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система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зовнішньої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взаємодії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поповнення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через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мережу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Інтернет;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8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система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зовнішньої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взаємодії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системами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масових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платежів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банків;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4"/>
        <w:ind w:left="1128" w:hanging="282"/>
        <w:rPr>
          <w:sz w:val="24"/>
          <w:szCs w:val="24"/>
        </w:rPr>
      </w:pPr>
      <w:r w:rsidRPr="00AC71DC">
        <w:rPr>
          <w:sz w:val="24"/>
          <w:szCs w:val="24"/>
        </w:rPr>
        <w:t>пристрої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самообслуговування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термінали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оплати;</w:t>
      </w:r>
    </w:p>
    <w:p w:rsidR="00CD22CC" w:rsidRPr="00AC71DC" w:rsidRDefault="00DB47AB">
      <w:pPr>
        <w:pStyle w:val="a4"/>
        <w:numPr>
          <w:ilvl w:val="1"/>
          <w:numId w:val="7"/>
        </w:numPr>
        <w:tabs>
          <w:tab w:val="left" w:pos="1171"/>
        </w:tabs>
        <w:spacing w:line="256" w:lineRule="auto"/>
        <w:ind w:left="141" w:right="146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система зовнішньої взаємодії з інформаційними системами сторонніх організації, з якими укладено договори прийому системою безконтактних </w:t>
      </w:r>
      <w:r w:rsidRPr="00AC71DC">
        <w:rPr>
          <w:spacing w:val="-2"/>
          <w:sz w:val="24"/>
          <w:szCs w:val="24"/>
        </w:rPr>
        <w:t>карток.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2665"/>
        </w:tabs>
        <w:spacing w:before="128"/>
        <w:ind w:left="2665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ВИМОГИ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КОМПОНЕНТІВ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АСООП</w:t>
      </w:r>
    </w:p>
    <w:p w:rsidR="00CD22CC" w:rsidRPr="00AC71DC" w:rsidRDefault="00DB47AB">
      <w:pPr>
        <w:pStyle w:val="a3"/>
        <w:spacing w:before="178" w:line="350" w:lineRule="auto"/>
        <w:ind w:left="846" w:right="1400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АСООП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повинна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бути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побудована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як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хмарна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система,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тип</w:t>
      </w:r>
      <w:r w:rsidRPr="00AC71DC">
        <w:rPr>
          <w:spacing w:val="-6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SaaS</w:t>
      </w:r>
      <w:proofErr w:type="spellEnd"/>
      <w:r w:rsidRPr="00AC71DC">
        <w:rPr>
          <w:sz w:val="24"/>
          <w:szCs w:val="24"/>
        </w:rPr>
        <w:t>. Компоненти базової конфігурації.</w:t>
      </w:r>
    </w:p>
    <w:p w:rsidR="00CD22CC" w:rsidRPr="00AC71DC" w:rsidRDefault="00DB47AB">
      <w:pPr>
        <w:pStyle w:val="a3"/>
        <w:spacing w:before="0" w:line="318" w:lineRule="exact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Термінальне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обладнання.</w:t>
      </w:r>
    </w:p>
    <w:p w:rsidR="00CD22CC" w:rsidRPr="00AC71DC" w:rsidRDefault="00DB47AB">
      <w:pPr>
        <w:pStyle w:val="a3"/>
        <w:spacing w:before="149" w:line="259" w:lineRule="auto"/>
        <w:ind w:right="14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Термінальне устаткування повинне забезпечувати продаж, поповнення і </w:t>
      </w:r>
      <w:r w:rsidRPr="00AC71DC">
        <w:rPr>
          <w:spacing w:val="-2"/>
          <w:sz w:val="24"/>
          <w:szCs w:val="24"/>
        </w:rPr>
        <w:t>продовження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строку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дії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транспортних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карт, реєстрації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проїзду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пасажирів, а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 xml:space="preserve">також </w:t>
      </w:r>
      <w:r w:rsidRPr="00AC71DC">
        <w:rPr>
          <w:sz w:val="24"/>
          <w:szCs w:val="24"/>
        </w:rPr>
        <w:t>перевірки оплати проїзду по транспортних картах. У АСООП повинно передбачатися використання як мобільних, так і стаціонарних терміналів.</w:t>
      </w:r>
    </w:p>
    <w:p w:rsidR="00CD22CC" w:rsidRPr="00AC71DC" w:rsidRDefault="00DB47AB">
      <w:pPr>
        <w:pStyle w:val="a3"/>
        <w:spacing w:before="117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Загальні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вимоги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терміналів:</w:t>
      </w:r>
    </w:p>
    <w:p w:rsidR="00CD22CC" w:rsidRPr="00AC71DC" w:rsidRDefault="00DB47AB">
      <w:pPr>
        <w:pStyle w:val="a3"/>
        <w:spacing w:before="143" w:line="259" w:lineRule="auto"/>
        <w:ind w:right="15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термінал повинен являти собою конструктивно закінчений блок, що містить у своєму складі модуль управління, елементи індикації, вузол читання/запису БК, </w:t>
      </w:r>
      <w:proofErr w:type="spellStart"/>
      <w:r w:rsidRPr="00AC71DC">
        <w:rPr>
          <w:sz w:val="24"/>
          <w:szCs w:val="24"/>
        </w:rPr>
        <w:t>термопринтер</w:t>
      </w:r>
      <w:proofErr w:type="spellEnd"/>
      <w:r w:rsidRPr="00AC71DC">
        <w:rPr>
          <w:sz w:val="24"/>
          <w:szCs w:val="24"/>
        </w:rPr>
        <w:t xml:space="preserve"> для друку документів (квитків/звітів), індикатор для видачі повідомлень, а також засоби комунікації для підключення інших пристроїв, мати можливість на апаратному рівні зчитування безконтактних банківських карток.</w:t>
      </w:r>
    </w:p>
    <w:p w:rsidR="00CD22CC" w:rsidRPr="00AC71DC" w:rsidRDefault="00DB47AB">
      <w:pPr>
        <w:pStyle w:val="a3"/>
        <w:spacing w:before="122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Термінали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карток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повинні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забезпечувати: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44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віддалене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поповнення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балансу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картки;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66"/>
        </w:tabs>
        <w:spacing w:line="256" w:lineRule="auto"/>
        <w:ind w:left="141" w:right="146" w:firstLine="705"/>
        <w:rPr>
          <w:sz w:val="24"/>
          <w:szCs w:val="24"/>
        </w:rPr>
      </w:pPr>
      <w:r w:rsidRPr="00AC71DC">
        <w:rPr>
          <w:sz w:val="24"/>
          <w:szCs w:val="24"/>
        </w:rPr>
        <w:t>зчитування і запис даних на безконтактну карту, а також пристрої, які підтримують NFC-технологію;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80"/>
        </w:tabs>
        <w:spacing w:before="122" w:line="261" w:lineRule="auto"/>
        <w:ind w:left="141" w:right="152" w:firstLine="705"/>
        <w:rPr>
          <w:sz w:val="24"/>
          <w:szCs w:val="24"/>
        </w:rPr>
      </w:pPr>
      <w:r w:rsidRPr="00AC71DC">
        <w:rPr>
          <w:sz w:val="24"/>
          <w:szCs w:val="24"/>
        </w:rPr>
        <w:lastRenderedPageBreak/>
        <w:t xml:space="preserve">можливість класифікації типів оплати (готівка, пільговий, службовий, </w:t>
      </w:r>
      <w:r w:rsidRPr="00AC71DC">
        <w:rPr>
          <w:spacing w:val="-2"/>
          <w:sz w:val="24"/>
          <w:szCs w:val="24"/>
        </w:rPr>
        <w:t>тощо);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15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відображення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на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екрані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інформації;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66"/>
        </w:tabs>
        <w:spacing w:before="148" w:line="256" w:lineRule="auto"/>
        <w:ind w:left="141" w:right="149" w:firstLine="705"/>
        <w:rPr>
          <w:sz w:val="24"/>
          <w:szCs w:val="24"/>
        </w:rPr>
      </w:pPr>
      <w:r w:rsidRPr="00AC71DC">
        <w:rPr>
          <w:sz w:val="24"/>
          <w:szCs w:val="24"/>
        </w:rPr>
        <w:t>друк паперового документа (ширина до 60 мм, швидкість друку від 80 мм/сек.) з можливістю друку будь-якого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графічного зображення – логотипу;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22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передачу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пакетних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ЦОД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за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допомогою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GPRS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(3G);</w:t>
      </w:r>
    </w:p>
    <w:p w:rsidR="00CD22CC" w:rsidRPr="00AC71DC" w:rsidRDefault="00DB47AB">
      <w:pPr>
        <w:pStyle w:val="a4"/>
        <w:numPr>
          <w:ilvl w:val="0"/>
          <w:numId w:val="6"/>
        </w:numPr>
        <w:tabs>
          <w:tab w:val="left" w:pos="1147"/>
        </w:tabs>
        <w:spacing w:line="348" w:lineRule="auto"/>
        <w:ind w:left="846" w:right="5305" w:firstLine="0"/>
        <w:rPr>
          <w:sz w:val="24"/>
          <w:szCs w:val="24"/>
        </w:rPr>
      </w:pPr>
      <w:r w:rsidRPr="00AC71DC">
        <w:rPr>
          <w:sz w:val="24"/>
          <w:szCs w:val="24"/>
        </w:rPr>
        <w:t>друк звітів з штрих-кодами. Умови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експлуатації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терміналів:</w:t>
      </w:r>
    </w:p>
    <w:p w:rsidR="00CD22CC" w:rsidRPr="00AC71DC" w:rsidRDefault="00DB47AB">
      <w:pPr>
        <w:pStyle w:val="a3"/>
        <w:spacing w:before="0" w:line="259" w:lineRule="auto"/>
        <w:ind w:right="147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Температурний режим роботи від -20 </w:t>
      </w:r>
      <w:proofErr w:type="spellStart"/>
      <w:r w:rsidRPr="00AC71DC">
        <w:rPr>
          <w:sz w:val="24"/>
          <w:szCs w:val="24"/>
        </w:rPr>
        <w:t>оС</w:t>
      </w:r>
      <w:proofErr w:type="spellEnd"/>
      <w:r w:rsidRPr="00AC71DC">
        <w:rPr>
          <w:sz w:val="24"/>
          <w:szCs w:val="24"/>
        </w:rPr>
        <w:t xml:space="preserve"> до +50 </w:t>
      </w:r>
      <w:proofErr w:type="spellStart"/>
      <w:r w:rsidRPr="00AC71DC">
        <w:rPr>
          <w:sz w:val="24"/>
          <w:szCs w:val="24"/>
        </w:rPr>
        <w:t>оС</w:t>
      </w:r>
      <w:proofErr w:type="spellEnd"/>
      <w:r w:rsidRPr="00AC71DC">
        <w:rPr>
          <w:sz w:val="24"/>
          <w:szCs w:val="24"/>
        </w:rPr>
        <w:t xml:space="preserve">, верхнє значення відносної вологості повітря 95% при температурі 35 </w:t>
      </w:r>
      <w:proofErr w:type="spellStart"/>
      <w:r w:rsidRPr="00AC71DC">
        <w:rPr>
          <w:sz w:val="24"/>
          <w:szCs w:val="24"/>
        </w:rPr>
        <w:t>оС</w:t>
      </w:r>
      <w:proofErr w:type="spellEnd"/>
      <w:r w:rsidRPr="00AC71DC">
        <w:rPr>
          <w:sz w:val="24"/>
          <w:szCs w:val="24"/>
        </w:rPr>
        <w:t>. Живлення транспортного терміналу в межах 20-35 В.</w:t>
      </w:r>
    </w:p>
    <w:p w:rsidR="00CD22CC" w:rsidRPr="00AC71DC" w:rsidRDefault="00DB47AB">
      <w:pPr>
        <w:pStyle w:val="a3"/>
        <w:spacing w:before="121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Стаціонарний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карток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повинен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мати: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 w:line="256" w:lineRule="auto"/>
        <w:ind w:right="151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можливість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приймання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банківських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карток</w:t>
      </w:r>
      <w:r w:rsidRPr="00AC71DC">
        <w:rPr>
          <w:spacing w:val="-6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Visa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PayWave</w:t>
      </w:r>
      <w:proofErr w:type="spellEnd"/>
      <w:r w:rsidRPr="00AC71DC">
        <w:rPr>
          <w:sz w:val="24"/>
          <w:szCs w:val="24"/>
        </w:rPr>
        <w:t xml:space="preserve"> та </w:t>
      </w:r>
      <w:proofErr w:type="spellStart"/>
      <w:r w:rsidRPr="00AC71DC">
        <w:rPr>
          <w:sz w:val="24"/>
          <w:szCs w:val="24"/>
        </w:rPr>
        <w:t>MasterCard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PayPass</w:t>
      </w:r>
      <w:proofErr w:type="spellEnd"/>
      <w:r w:rsidRPr="00AC71DC">
        <w:rPr>
          <w:sz w:val="24"/>
          <w:szCs w:val="24"/>
        </w:rPr>
        <w:t>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248"/>
        </w:tabs>
        <w:spacing w:before="178" w:line="261" w:lineRule="auto"/>
        <w:ind w:right="144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автоматичний різак квиткової стрічки із </w:t>
      </w:r>
      <w:proofErr w:type="spellStart"/>
      <w:r w:rsidRPr="00AC71DC">
        <w:rPr>
          <w:sz w:val="24"/>
          <w:szCs w:val="24"/>
        </w:rPr>
        <w:t>слотом</w:t>
      </w:r>
      <w:proofErr w:type="spellEnd"/>
      <w:r w:rsidRPr="00AC71DC">
        <w:rPr>
          <w:sz w:val="24"/>
          <w:szCs w:val="24"/>
        </w:rPr>
        <w:t xml:space="preserve"> видачі відривних квитків пасажирам;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296"/>
        </w:tabs>
        <w:spacing w:before="114" w:line="259" w:lineRule="auto"/>
        <w:ind w:right="148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можливість заміни чекової (квиткової) стрічки без доступу до внутрішньої частини пристрою (фізичне розмежування доступу до окремих частин терміналу);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19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інтерактивний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графічний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кольоровий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екран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(«</w:t>
      </w:r>
      <w:proofErr w:type="spellStart"/>
      <w:r w:rsidRPr="00AC71DC">
        <w:rPr>
          <w:spacing w:val="-2"/>
          <w:sz w:val="24"/>
          <w:szCs w:val="24"/>
        </w:rPr>
        <w:t>тачскрін</w:t>
      </w:r>
      <w:proofErr w:type="spellEnd"/>
      <w:r w:rsidRPr="00AC71DC">
        <w:rPr>
          <w:spacing w:val="-2"/>
          <w:sz w:val="24"/>
          <w:szCs w:val="24"/>
        </w:rPr>
        <w:t>»);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8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масу,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що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не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перевищує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3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5"/>
          <w:sz w:val="24"/>
          <w:szCs w:val="24"/>
        </w:rPr>
        <w:t>кг;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/>
        <w:ind w:left="1147" w:hanging="301"/>
        <w:rPr>
          <w:sz w:val="24"/>
          <w:szCs w:val="24"/>
        </w:rPr>
      </w:pPr>
      <w:proofErr w:type="spellStart"/>
      <w:r w:rsidRPr="00AC71DC">
        <w:rPr>
          <w:sz w:val="24"/>
          <w:szCs w:val="24"/>
        </w:rPr>
        <w:t>антивандальний</w:t>
      </w:r>
      <w:proofErr w:type="spellEnd"/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корпус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стандарт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IK10;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зручний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зрозумілий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інтерфейс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для </w:t>
      </w:r>
      <w:r w:rsidRPr="00AC71DC">
        <w:rPr>
          <w:spacing w:val="-2"/>
          <w:sz w:val="24"/>
          <w:szCs w:val="24"/>
        </w:rPr>
        <w:t>пасажирів;</w:t>
      </w:r>
    </w:p>
    <w:p w:rsidR="00CD22CC" w:rsidRPr="00AC71DC" w:rsidRDefault="00DB47AB">
      <w:pPr>
        <w:pStyle w:val="a4"/>
        <w:numPr>
          <w:ilvl w:val="0"/>
          <w:numId w:val="5"/>
        </w:numPr>
        <w:tabs>
          <w:tab w:val="left" w:pos="1287"/>
        </w:tabs>
        <w:spacing w:line="256" w:lineRule="auto"/>
        <w:ind w:right="151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відображати на екрані та оповіщати звуковим сигналом статус проведеної операції з карткою;</w:t>
      </w:r>
    </w:p>
    <w:p w:rsidR="00CD22CC" w:rsidRPr="00AC71DC" w:rsidRDefault="00DB47AB">
      <w:pPr>
        <w:pStyle w:val="a3"/>
        <w:spacing w:before="127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Мобільний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(ручний)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карток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повинен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мати: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147"/>
        </w:tabs>
        <w:spacing w:before="144" w:line="256" w:lineRule="auto"/>
        <w:ind w:right="151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можливість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приймання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банківських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карток</w:t>
      </w:r>
      <w:r w:rsidRPr="00AC71DC">
        <w:rPr>
          <w:spacing w:val="-6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Visa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PayWave</w:t>
      </w:r>
      <w:proofErr w:type="spellEnd"/>
      <w:r w:rsidRPr="00AC71DC">
        <w:rPr>
          <w:sz w:val="24"/>
          <w:szCs w:val="24"/>
        </w:rPr>
        <w:t xml:space="preserve"> та </w:t>
      </w:r>
      <w:proofErr w:type="spellStart"/>
      <w:r w:rsidRPr="00AC71DC">
        <w:rPr>
          <w:sz w:val="24"/>
          <w:szCs w:val="24"/>
        </w:rPr>
        <w:t>MasterCard</w:t>
      </w:r>
      <w:proofErr w:type="spellEnd"/>
      <w:r w:rsidRPr="00AC71DC">
        <w:rPr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PayPass</w:t>
      </w:r>
      <w:proofErr w:type="spellEnd"/>
      <w:r w:rsidRPr="00AC71DC">
        <w:rPr>
          <w:sz w:val="24"/>
          <w:szCs w:val="24"/>
        </w:rPr>
        <w:t>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152"/>
        </w:tabs>
        <w:spacing w:before="127" w:line="259" w:lineRule="auto"/>
        <w:ind w:right="140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можливість забезпечувати роботу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пристрою не менше 16 год. протягом дня або друку не менше ніж 1200 документів від одного комплекту елементів </w:t>
      </w:r>
      <w:r w:rsidRPr="00AC71DC">
        <w:rPr>
          <w:spacing w:val="-2"/>
          <w:sz w:val="24"/>
          <w:szCs w:val="24"/>
        </w:rPr>
        <w:t>живлення;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147"/>
        </w:tabs>
        <w:spacing w:before="119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масу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комплектом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елементів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живлення,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що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не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перевищує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600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5"/>
          <w:sz w:val="24"/>
          <w:szCs w:val="24"/>
        </w:rPr>
        <w:t>г;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219"/>
        </w:tabs>
        <w:spacing w:before="143"/>
        <w:ind w:left="1219" w:hanging="373"/>
        <w:rPr>
          <w:sz w:val="24"/>
          <w:szCs w:val="24"/>
        </w:rPr>
      </w:pPr>
      <w:r w:rsidRPr="00AC71DC">
        <w:rPr>
          <w:sz w:val="24"/>
          <w:szCs w:val="24"/>
        </w:rPr>
        <w:t>зручний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корпус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зрозумілі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елементи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керування;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219"/>
        </w:tabs>
        <w:ind w:left="1219" w:hanging="373"/>
        <w:rPr>
          <w:sz w:val="24"/>
          <w:szCs w:val="24"/>
        </w:rPr>
      </w:pPr>
      <w:r w:rsidRPr="00AC71DC">
        <w:rPr>
          <w:sz w:val="24"/>
          <w:szCs w:val="24"/>
        </w:rPr>
        <w:t>мати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екран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високої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контрастності;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219"/>
        </w:tabs>
        <w:spacing w:before="144"/>
        <w:ind w:left="1219" w:hanging="373"/>
        <w:rPr>
          <w:sz w:val="24"/>
          <w:szCs w:val="24"/>
        </w:rPr>
      </w:pPr>
      <w:r w:rsidRPr="00AC71DC">
        <w:rPr>
          <w:sz w:val="24"/>
          <w:szCs w:val="24"/>
        </w:rPr>
        <w:t>мати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цифро-буквену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клавіатуру;</w:t>
      </w:r>
    </w:p>
    <w:p w:rsidR="00CD22CC" w:rsidRPr="00AC71DC" w:rsidRDefault="00DB47AB">
      <w:pPr>
        <w:pStyle w:val="a4"/>
        <w:numPr>
          <w:ilvl w:val="0"/>
          <w:numId w:val="4"/>
        </w:numPr>
        <w:tabs>
          <w:tab w:val="left" w:pos="1209"/>
        </w:tabs>
        <w:spacing w:before="148" w:line="256" w:lineRule="auto"/>
        <w:ind w:right="150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бути</w:t>
      </w:r>
      <w:r w:rsidRPr="00AC71DC">
        <w:rPr>
          <w:spacing w:val="-7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антивандальним</w:t>
      </w:r>
      <w:proofErr w:type="spellEnd"/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(витримувати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падіння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висоти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1,5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м)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чохлом для носіння.</w:t>
      </w:r>
    </w:p>
    <w:p w:rsidR="00CD22CC" w:rsidRPr="00AC71DC" w:rsidRDefault="00DB47AB">
      <w:pPr>
        <w:pStyle w:val="a3"/>
        <w:spacing w:before="123" w:line="259" w:lineRule="auto"/>
        <w:ind w:right="14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Центр обробки даних (далі – ЦОД) має бути автоматизованою системою, призначеною для збору, зберігання, аналітичної обробки (у вигляді звітів) інформації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оплату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реєстрацію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проїзду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пасажирів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громадського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транспорту. Первинні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операції,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пов’язані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оплатою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реєстрацією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проїзду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пасажирів мають поступати в ЦОД з термінальних пристроїв. </w:t>
      </w:r>
      <w:r w:rsidRPr="00AC71DC">
        <w:rPr>
          <w:sz w:val="24"/>
          <w:szCs w:val="24"/>
        </w:rPr>
        <w:lastRenderedPageBreak/>
        <w:t>Дані мають поступати в зашифрованому вигляді, далі захист даних від несанкціонованого доступу повинен забезпечуватися системними засобами.</w:t>
      </w:r>
    </w:p>
    <w:p w:rsidR="00CD22CC" w:rsidRPr="00AC71DC" w:rsidRDefault="00DB47AB">
      <w:pPr>
        <w:pStyle w:val="a3"/>
        <w:spacing w:before="120" w:line="259" w:lineRule="auto"/>
        <w:ind w:right="14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Для виявлення несанкціонованого використання системи має існувати спеціальний аналітичний модуль. Він має дозволяти виявляти порушення як з боку пасажирів, так і з боку персоналу.</w:t>
      </w:r>
    </w:p>
    <w:p w:rsidR="00CD22CC" w:rsidRPr="00AC71DC" w:rsidRDefault="00DB47AB">
      <w:pPr>
        <w:pStyle w:val="a3"/>
        <w:spacing w:before="119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ЦОД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повинен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забезпечувати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виконання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наступних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функцій: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27"/>
        </w:tabs>
        <w:spacing w:before="178" w:line="261" w:lineRule="auto"/>
        <w:ind w:right="150" w:firstLine="705"/>
        <w:rPr>
          <w:sz w:val="24"/>
          <w:szCs w:val="24"/>
        </w:rPr>
      </w:pPr>
      <w:r w:rsidRPr="00AC71DC">
        <w:rPr>
          <w:sz w:val="24"/>
          <w:szCs w:val="24"/>
        </w:rPr>
        <w:t>адміністрування програмного забезпечення з метою розмежування прав доступу користувачів, налаштування поточної конфігурації модуля;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14"/>
        <w:ind w:left="1008" w:hanging="162"/>
        <w:rPr>
          <w:sz w:val="24"/>
          <w:szCs w:val="24"/>
        </w:rPr>
      </w:pPr>
      <w:r w:rsidRPr="00AC71DC">
        <w:rPr>
          <w:sz w:val="24"/>
          <w:szCs w:val="24"/>
        </w:rPr>
        <w:t>завантаження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обробку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файлів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початковими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даними;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128"/>
        </w:tabs>
        <w:spacing w:line="256" w:lineRule="auto"/>
        <w:ind w:right="148" w:firstLine="705"/>
        <w:rPr>
          <w:sz w:val="24"/>
          <w:szCs w:val="24"/>
        </w:rPr>
      </w:pPr>
      <w:r w:rsidRPr="00AC71DC">
        <w:rPr>
          <w:sz w:val="24"/>
          <w:szCs w:val="24"/>
        </w:rPr>
        <w:t>перегляд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інформації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помилки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АСООП,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які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виникають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завантаженні інформації;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61"/>
        </w:tabs>
        <w:spacing w:before="122" w:line="261" w:lineRule="auto"/>
        <w:ind w:right="146" w:firstLine="705"/>
        <w:rPr>
          <w:sz w:val="24"/>
          <w:szCs w:val="24"/>
        </w:rPr>
      </w:pPr>
      <w:r w:rsidRPr="00AC71DC">
        <w:rPr>
          <w:sz w:val="24"/>
          <w:szCs w:val="24"/>
        </w:rPr>
        <w:t>запис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можливості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видалення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та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перегляд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журналу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транзакцій,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які зберігаються в базі даних;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104"/>
        </w:tabs>
        <w:spacing w:before="115" w:line="256" w:lineRule="auto"/>
        <w:ind w:right="144" w:firstLine="705"/>
        <w:rPr>
          <w:sz w:val="24"/>
          <w:szCs w:val="24"/>
        </w:rPr>
      </w:pPr>
      <w:r w:rsidRPr="00AC71DC">
        <w:rPr>
          <w:sz w:val="24"/>
          <w:szCs w:val="24"/>
        </w:rPr>
        <w:t>перегляд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коректування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інформації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транспортні,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персональні</w:t>
      </w:r>
      <w:r w:rsidRPr="00AC71DC">
        <w:rPr>
          <w:spacing w:val="80"/>
          <w:sz w:val="24"/>
          <w:szCs w:val="24"/>
        </w:rPr>
        <w:t xml:space="preserve"> </w:t>
      </w:r>
      <w:r w:rsidRPr="00AC71DC">
        <w:rPr>
          <w:sz w:val="24"/>
          <w:szCs w:val="24"/>
        </w:rPr>
        <w:t>і службові карти;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27"/>
        <w:ind w:left="1008" w:hanging="162"/>
        <w:rPr>
          <w:sz w:val="24"/>
          <w:szCs w:val="24"/>
        </w:rPr>
      </w:pPr>
      <w:r w:rsidRPr="00AC71DC">
        <w:rPr>
          <w:sz w:val="24"/>
          <w:szCs w:val="24"/>
        </w:rPr>
        <w:t>формування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звітів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за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допомогою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довільних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запитів;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43"/>
        <w:ind w:left="1008" w:hanging="162"/>
        <w:rPr>
          <w:sz w:val="24"/>
          <w:szCs w:val="24"/>
        </w:rPr>
      </w:pPr>
      <w:r w:rsidRPr="00AC71DC">
        <w:rPr>
          <w:sz w:val="24"/>
          <w:szCs w:val="24"/>
        </w:rPr>
        <w:t>перегляд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коректування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пільг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їх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груп;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08"/>
        </w:tabs>
        <w:ind w:left="1008" w:hanging="162"/>
        <w:rPr>
          <w:sz w:val="24"/>
          <w:szCs w:val="24"/>
        </w:rPr>
      </w:pPr>
      <w:r w:rsidRPr="00AC71DC">
        <w:rPr>
          <w:sz w:val="24"/>
          <w:szCs w:val="24"/>
        </w:rPr>
        <w:t>управління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структурою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транспортних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підприємств;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44"/>
        <w:ind w:left="1008" w:hanging="162"/>
        <w:rPr>
          <w:sz w:val="24"/>
          <w:szCs w:val="24"/>
        </w:rPr>
      </w:pPr>
      <w:r w:rsidRPr="00AC71DC">
        <w:rPr>
          <w:sz w:val="24"/>
          <w:szCs w:val="24"/>
        </w:rPr>
        <w:t>виконання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завдань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за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заданим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розкладом.</w:t>
      </w:r>
    </w:p>
    <w:p w:rsidR="00CD22CC" w:rsidRPr="00AC71DC" w:rsidRDefault="00DB47AB">
      <w:pPr>
        <w:pStyle w:val="a3"/>
        <w:spacing w:line="259" w:lineRule="auto"/>
        <w:ind w:right="14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Набір звітів призначений для надання користувачам АСООП інформації про обслуговування пасажирів, операцій продажу, поповнення і продовження проїзних документів, кількість перевезених пасажирів по маршрутах, залишки засобів на картах, перевезення пасажирів пільгових категорій та інше.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2992"/>
        </w:tabs>
        <w:spacing w:before="121"/>
        <w:ind w:left="2992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ВИМОГИ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ТАРИФІВ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ПРОЇЗДУ</w:t>
      </w:r>
    </w:p>
    <w:p w:rsidR="00CD22CC" w:rsidRPr="00AC71DC" w:rsidRDefault="00DB47AB">
      <w:pPr>
        <w:pStyle w:val="a3"/>
        <w:spacing w:line="259" w:lineRule="auto"/>
        <w:ind w:right="14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АСООП має передбачати можливість гнучкого формування тарифної політики з можливістю наскрізної дії на всіх видах транспорту. Можливість створення комбінованих тарифів за типом транспорту або за іншими параметрами. Можливість створення диференціації тарифу в залежності від обраної пасажиром транспортної послуги та типом оплати.</w:t>
      </w:r>
    </w:p>
    <w:p w:rsidR="00CD22CC" w:rsidRPr="00AC71DC" w:rsidRDefault="00DB47AB">
      <w:pPr>
        <w:pStyle w:val="a3"/>
        <w:spacing w:before="119" w:line="261" w:lineRule="auto"/>
        <w:ind w:right="149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Необхідно, щоб існували такі тарифи «квиткові рішення», які дозволяють задовольнити практично будь-які потреби.</w:t>
      </w:r>
    </w:p>
    <w:p w:rsidR="00CD22CC" w:rsidRPr="00AC71DC" w:rsidRDefault="00DB47AB">
      <w:pPr>
        <w:pStyle w:val="a3"/>
        <w:spacing w:before="115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Разова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поїздка.</w:t>
      </w:r>
    </w:p>
    <w:p w:rsidR="00CD22CC" w:rsidRPr="00AC71DC" w:rsidRDefault="00DB47AB">
      <w:pPr>
        <w:pStyle w:val="a3"/>
        <w:spacing w:before="143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Фіксована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разова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поїздка:</w:t>
      </w:r>
    </w:p>
    <w:p w:rsidR="00CD22CC" w:rsidRPr="00AC71DC" w:rsidRDefault="00DB47AB">
      <w:pPr>
        <w:pStyle w:val="a4"/>
        <w:numPr>
          <w:ilvl w:val="0"/>
          <w:numId w:val="3"/>
        </w:numPr>
        <w:tabs>
          <w:tab w:val="left" w:pos="1090"/>
        </w:tabs>
        <w:spacing w:line="256" w:lineRule="auto"/>
        <w:ind w:right="136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дає право на здійснення однієї поїздки на будь-якому одному типі громадського транспорту, може бути оплачена: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7"/>
        <w:ind w:left="1147" w:hanging="301"/>
        <w:jc w:val="both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готівкою;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075"/>
        </w:tabs>
        <w:spacing w:before="144"/>
        <w:ind w:left="1075" w:hanging="229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безконтактною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транспортною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карткою;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075"/>
        </w:tabs>
        <w:spacing w:before="143"/>
        <w:ind w:left="1075" w:hanging="229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персоніфікованою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безконтактною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карткою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пільговим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проїздом;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075"/>
          <w:tab w:val="left" w:pos="3192"/>
          <w:tab w:val="left" w:pos="5000"/>
          <w:tab w:val="left" w:pos="6184"/>
          <w:tab w:val="left" w:pos="6698"/>
          <w:tab w:val="left" w:pos="8022"/>
          <w:tab w:val="left" w:pos="8621"/>
        </w:tabs>
        <w:spacing w:before="178" w:line="261" w:lineRule="auto"/>
        <w:ind w:left="141" w:right="150" w:firstLine="705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lastRenderedPageBreak/>
        <w:t>безконтактною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банківською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картою</w:t>
      </w:r>
      <w:r w:rsidRPr="00AC71DC">
        <w:rPr>
          <w:sz w:val="24"/>
          <w:szCs w:val="24"/>
        </w:rPr>
        <w:tab/>
      </w:r>
      <w:r w:rsidRPr="00AC71DC">
        <w:rPr>
          <w:spacing w:val="-6"/>
          <w:sz w:val="24"/>
          <w:szCs w:val="24"/>
        </w:rPr>
        <w:t>(з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наявним</w:t>
      </w:r>
      <w:r w:rsidRPr="00AC71DC">
        <w:rPr>
          <w:sz w:val="24"/>
          <w:szCs w:val="24"/>
        </w:rPr>
        <w:tab/>
      </w:r>
      <w:r w:rsidRPr="00AC71DC">
        <w:rPr>
          <w:spacing w:val="-6"/>
          <w:sz w:val="24"/>
          <w:szCs w:val="24"/>
        </w:rPr>
        <w:t>чи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 xml:space="preserve">відсутнім </w:t>
      </w:r>
      <w:r w:rsidRPr="00AC71DC">
        <w:rPr>
          <w:sz w:val="24"/>
          <w:szCs w:val="24"/>
        </w:rPr>
        <w:t>транспортним додатком);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14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пристроєм,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який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підтримує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технологію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NFC;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18"/>
        </w:tabs>
        <w:spacing w:line="256" w:lineRule="auto"/>
        <w:ind w:right="143" w:firstLine="705"/>
        <w:rPr>
          <w:sz w:val="24"/>
          <w:szCs w:val="24"/>
        </w:rPr>
      </w:pPr>
      <w:r w:rsidRPr="00AC71DC">
        <w:rPr>
          <w:sz w:val="24"/>
          <w:szCs w:val="24"/>
        </w:rPr>
        <w:t>дає право на здійснення однієї поїздки на будь-якому типі громадського транспорту, обмеженої в часі з можливістю пересадки, може бути оплачена: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2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безконтактною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транспортною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карткою;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075"/>
          <w:tab w:val="left" w:pos="3192"/>
          <w:tab w:val="left" w:pos="5000"/>
          <w:tab w:val="left" w:pos="6184"/>
          <w:tab w:val="left" w:pos="6698"/>
          <w:tab w:val="left" w:pos="8022"/>
          <w:tab w:val="left" w:pos="8621"/>
        </w:tabs>
        <w:spacing w:line="256" w:lineRule="auto"/>
        <w:ind w:left="141" w:right="150" w:firstLine="705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безконтактною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банківською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картою</w:t>
      </w:r>
      <w:r w:rsidRPr="00AC71DC">
        <w:rPr>
          <w:sz w:val="24"/>
          <w:szCs w:val="24"/>
        </w:rPr>
        <w:tab/>
      </w:r>
      <w:r w:rsidRPr="00AC71DC">
        <w:rPr>
          <w:spacing w:val="-6"/>
          <w:sz w:val="24"/>
          <w:szCs w:val="24"/>
        </w:rPr>
        <w:t>(з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наявним</w:t>
      </w:r>
      <w:r w:rsidRPr="00AC71DC">
        <w:rPr>
          <w:sz w:val="24"/>
          <w:szCs w:val="24"/>
        </w:rPr>
        <w:tab/>
      </w:r>
      <w:r w:rsidRPr="00AC71DC">
        <w:rPr>
          <w:spacing w:val="-6"/>
          <w:sz w:val="24"/>
          <w:szCs w:val="24"/>
        </w:rPr>
        <w:t>чи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 xml:space="preserve">відсутнім </w:t>
      </w:r>
      <w:r w:rsidRPr="00AC71DC">
        <w:rPr>
          <w:sz w:val="24"/>
          <w:szCs w:val="24"/>
        </w:rPr>
        <w:t>транспортним додатком);</w:t>
      </w:r>
    </w:p>
    <w:p w:rsidR="00CD22CC" w:rsidRPr="00AC71D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2" w:line="350" w:lineRule="auto"/>
        <w:ind w:left="846" w:right="3403" w:firstLine="0"/>
        <w:rPr>
          <w:sz w:val="24"/>
          <w:szCs w:val="24"/>
        </w:rPr>
      </w:pPr>
      <w:r w:rsidRPr="00AC71DC">
        <w:rPr>
          <w:sz w:val="24"/>
          <w:szCs w:val="24"/>
        </w:rPr>
        <w:t>пристроєм,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який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підтримує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технологію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NFC. </w:t>
      </w:r>
      <w:r w:rsidRPr="00AC71DC">
        <w:rPr>
          <w:spacing w:val="-2"/>
          <w:sz w:val="24"/>
          <w:szCs w:val="24"/>
        </w:rPr>
        <w:t>Проїзні.</w:t>
      </w:r>
    </w:p>
    <w:p w:rsidR="00CD22CC" w:rsidRPr="00AC71DC" w:rsidRDefault="00DB47AB">
      <w:pPr>
        <w:pStyle w:val="a3"/>
        <w:spacing w:before="0" w:line="318" w:lineRule="exact"/>
        <w:ind w:left="846" w:firstLine="0"/>
        <w:rPr>
          <w:sz w:val="24"/>
          <w:szCs w:val="24"/>
        </w:rPr>
      </w:pPr>
      <w:r w:rsidRPr="00AC71DC">
        <w:rPr>
          <w:sz w:val="24"/>
          <w:szCs w:val="24"/>
        </w:rPr>
        <w:t>Проїзний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на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певну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кількість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поїздок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обмеженням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часу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дії: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56"/>
        </w:tabs>
        <w:ind w:left="1056" w:hanging="210"/>
        <w:rPr>
          <w:sz w:val="24"/>
          <w:szCs w:val="24"/>
        </w:rPr>
      </w:pPr>
      <w:r w:rsidRPr="00AC71DC">
        <w:rPr>
          <w:sz w:val="24"/>
          <w:szCs w:val="24"/>
        </w:rPr>
        <w:t>дає</w:t>
      </w:r>
      <w:r w:rsidRPr="00AC71DC">
        <w:rPr>
          <w:spacing w:val="42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право</w:t>
      </w:r>
      <w:r w:rsidRPr="00AC71DC">
        <w:rPr>
          <w:spacing w:val="41"/>
          <w:sz w:val="24"/>
          <w:szCs w:val="24"/>
        </w:rPr>
        <w:t xml:space="preserve"> </w:t>
      </w:r>
      <w:r w:rsidRPr="00AC71DC">
        <w:rPr>
          <w:sz w:val="24"/>
          <w:szCs w:val="24"/>
        </w:rPr>
        <w:t>на</w:t>
      </w:r>
      <w:r w:rsidRPr="00AC71DC">
        <w:rPr>
          <w:spacing w:val="42"/>
          <w:sz w:val="24"/>
          <w:szCs w:val="24"/>
        </w:rPr>
        <w:t xml:space="preserve"> </w:t>
      </w:r>
      <w:r w:rsidRPr="00AC71DC">
        <w:rPr>
          <w:sz w:val="24"/>
          <w:szCs w:val="24"/>
        </w:rPr>
        <w:t>здійснення</w:t>
      </w:r>
      <w:r w:rsidRPr="00AC71DC">
        <w:rPr>
          <w:spacing w:val="42"/>
          <w:sz w:val="24"/>
          <w:szCs w:val="24"/>
        </w:rPr>
        <w:t xml:space="preserve"> </w:t>
      </w:r>
      <w:r w:rsidRPr="00AC71DC">
        <w:rPr>
          <w:sz w:val="24"/>
          <w:szCs w:val="24"/>
        </w:rPr>
        <w:t>певної</w:t>
      </w:r>
      <w:r w:rsidRPr="00AC71DC">
        <w:rPr>
          <w:spacing w:val="36"/>
          <w:sz w:val="24"/>
          <w:szCs w:val="24"/>
        </w:rPr>
        <w:t xml:space="preserve"> </w:t>
      </w:r>
      <w:r w:rsidRPr="00AC71DC">
        <w:rPr>
          <w:sz w:val="24"/>
          <w:szCs w:val="24"/>
        </w:rPr>
        <w:t>кількості</w:t>
      </w:r>
      <w:r w:rsidRPr="00AC71DC">
        <w:rPr>
          <w:spacing w:val="37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поїздок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обмежений</w:t>
      </w:r>
      <w:r w:rsidRPr="00AC71DC">
        <w:rPr>
          <w:spacing w:val="42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період</w:t>
      </w:r>
    </w:p>
    <w:p w:rsidR="00CD22CC" w:rsidRPr="00AC71DC" w:rsidRDefault="00DB47AB">
      <w:pPr>
        <w:pStyle w:val="a3"/>
        <w:spacing w:before="24"/>
        <w:ind w:firstLine="0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часу;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46"/>
        </w:tabs>
        <w:spacing w:before="143"/>
        <w:ind w:left="1046" w:hanging="200"/>
        <w:rPr>
          <w:sz w:val="24"/>
          <w:szCs w:val="24"/>
        </w:rPr>
      </w:pPr>
      <w:r w:rsidRPr="00AC71DC">
        <w:rPr>
          <w:sz w:val="24"/>
          <w:szCs w:val="24"/>
        </w:rPr>
        <w:t>проїзний</w:t>
      </w:r>
      <w:r w:rsidRPr="00AC71DC">
        <w:rPr>
          <w:spacing w:val="32"/>
          <w:sz w:val="24"/>
          <w:szCs w:val="24"/>
        </w:rPr>
        <w:t xml:space="preserve"> </w:t>
      </w:r>
      <w:r w:rsidRPr="00AC71DC">
        <w:rPr>
          <w:sz w:val="24"/>
          <w:szCs w:val="24"/>
        </w:rPr>
        <w:t>на</w:t>
      </w:r>
      <w:r w:rsidRPr="00AC71DC">
        <w:rPr>
          <w:spacing w:val="35"/>
          <w:sz w:val="24"/>
          <w:szCs w:val="24"/>
        </w:rPr>
        <w:t xml:space="preserve"> </w:t>
      </w:r>
      <w:r w:rsidRPr="00AC71DC">
        <w:rPr>
          <w:sz w:val="24"/>
          <w:szCs w:val="24"/>
        </w:rPr>
        <w:t>певний</w:t>
      </w:r>
      <w:r w:rsidRPr="00AC71DC">
        <w:rPr>
          <w:spacing w:val="37"/>
          <w:sz w:val="24"/>
          <w:szCs w:val="24"/>
        </w:rPr>
        <w:t xml:space="preserve"> </w:t>
      </w:r>
      <w:r w:rsidRPr="00AC71DC">
        <w:rPr>
          <w:sz w:val="24"/>
          <w:szCs w:val="24"/>
        </w:rPr>
        <w:t>час</w:t>
      </w:r>
      <w:r w:rsidRPr="00AC71DC">
        <w:rPr>
          <w:spacing w:val="35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</w:t>
      </w:r>
      <w:r w:rsidRPr="00AC71DC">
        <w:rPr>
          <w:spacing w:val="33"/>
          <w:sz w:val="24"/>
          <w:szCs w:val="24"/>
        </w:rPr>
        <w:t xml:space="preserve"> </w:t>
      </w:r>
      <w:r w:rsidRPr="00AC71DC">
        <w:rPr>
          <w:sz w:val="24"/>
          <w:szCs w:val="24"/>
        </w:rPr>
        <w:t>обмеження</w:t>
      </w:r>
      <w:r w:rsidRPr="00AC71DC">
        <w:rPr>
          <w:spacing w:val="35"/>
          <w:sz w:val="24"/>
          <w:szCs w:val="24"/>
        </w:rPr>
        <w:t xml:space="preserve"> </w:t>
      </w:r>
      <w:r w:rsidRPr="00AC71DC">
        <w:rPr>
          <w:sz w:val="24"/>
          <w:szCs w:val="24"/>
        </w:rPr>
        <w:t>кількості</w:t>
      </w:r>
      <w:r w:rsidRPr="00AC71DC">
        <w:rPr>
          <w:spacing w:val="32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поїздок</w:t>
      </w:r>
      <w:r w:rsidRPr="00AC71DC">
        <w:rPr>
          <w:spacing w:val="33"/>
          <w:sz w:val="24"/>
          <w:szCs w:val="24"/>
        </w:rPr>
        <w:t xml:space="preserve"> </w:t>
      </w:r>
      <w:r w:rsidRPr="00AC71DC">
        <w:rPr>
          <w:sz w:val="24"/>
          <w:szCs w:val="24"/>
        </w:rPr>
        <w:t>дає</w:t>
      </w:r>
      <w:r w:rsidRPr="00AC71DC">
        <w:rPr>
          <w:spacing w:val="33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право</w:t>
      </w:r>
      <w:r w:rsidRPr="00AC71DC">
        <w:rPr>
          <w:spacing w:val="34"/>
          <w:sz w:val="24"/>
          <w:szCs w:val="24"/>
        </w:rPr>
        <w:t xml:space="preserve"> </w:t>
      </w:r>
      <w:r w:rsidRPr="00AC71DC">
        <w:rPr>
          <w:spacing w:val="-5"/>
          <w:sz w:val="24"/>
          <w:szCs w:val="24"/>
        </w:rPr>
        <w:t>на</w:t>
      </w:r>
    </w:p>
    <w:p w:rsidR="00CD22CC" w:rsidRPr="00AC71DC" w:rsidRDefault="00DB47AB">
      <w:pPr>
        <w:pStyle w:val="a3"/>
        <w:spacing w:before="29"/>
        <w:ind w:firstLine="0"/>
        <w:rPr>
          <w:sz w:val="24"/>
          <w:szCs w:val="24"/>
        </w:rPr>
      </w:pPr>
      <w:r w:rsidRPr="00AC71DC">
        <w:rPr>
          <w:sz w:val="24"/>
          <w:szCs w:val="24"/>
        </w:rPr>
        <w:t>здійснення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необмеженого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числа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поїздок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в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певний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період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часу.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3799"/>
        </w:tabs>
        <w:spacing w:before="144"/>
        <w:ind w:left="3799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ВИМОГИ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ЗВІТІВ</w:t>
      </w:r>
    </w:p>
    <w:p w:rsidR="00CD22CC" w:rsidRPr="00AC71DC" w:rsidRDefault="00DB47AB">
      <w:pPr>
        <w:pStyle w:val="a3"/>
        <w:spacing w:before="148" w:line="259" w:lineRule="auto"/>
        <w:ind w:right="14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Інформація про всі операції з квитками: продаж, поповнення, продовження, повернення, оплата проїзду – має передаватися в ЦОД. У ЦОД також мають передаватися транзакції проїзду по банківських картах і інших безконтактних картах, допущених до використання на транспорті громади.</w:t>
      </w:r>
    </w:p>
    <w:p w:rsidR="00CD22CC" w:rsidRPr="00AC71DC" w:rsidRDefault="00DB47AB">
      <w:pPr>
        <w:pStyle w:val="a3"/>
        <w:spacing w:before="117" w:line="259" w:lineRule="auto"/>
        <w:ind w:right="151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Таким чином, ЦОД має володіти всім об’ємом необхідної інформації для проведення аналізу і формування звітних документів по функціонуванню </w:t>
      </w:r>
      <w:r w:rsidRPr="00AC71DC">
        <w:rPr>
          <w:spacing w:val="-2"/>
          <w:sz w:val="24"/>
          <w:szCs w:val="24"/>
        </w:rPr>
        <w:t>АСООП.</w:t>
      </w:r>
    </w:p>
    <w:p w:rsidR="00CD22CC" w:rsidRPr="00AC71DC" w:rsidRDefault="00DB47AB">
      <w:pPr>
        <w:pStyle w:val="a3"/>
        <w:spacing w:before="118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Звіти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по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терміналах.</w:t>
      </w:r>
    </w:p>
    <w:p w:rsidR="00CD22CC" w:rsidRPr="00AC71DC" w:rsidRDefault="00DB47AB">
      <w:pPr>
        <w:pStyle w:val="a3"/>
        <w:spacing w:before="149" w:line="256" w:lineRule="auto"/>
        <w:ind w:right="14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Мають містити сумарні дані про операції, виконані на касових і торговельних терміналах: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46"/>
        </w:tabs>
        <w:spacing w:before="123" w:line="259" w:lineRule="auto"/>
        <w:ind w:right="144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продаж, поповнення, продовження і повернення електронних проїзних документів; внесення і вилучення готівки. Дані в звітах мають бути згруповані по змінах.</w:t>
      </w:r>
    </w:p>
    <w:p w:rsidR="00CD22CC" w:rsidRPr="00AC71DC" w:rsidRDefault="00DB47AB">
      <w:pPr>
        <w:pStyle w:val="a3"/>
        <w:spacing w:before="123" w:line="348" w:lineRule="auto"/>
        <w:ind w:left="846" w:right="5023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Звіти по перевезенню пасажирів. У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звітах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мають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міститися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дані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pacing w:val="-5"/>
          <w:sz w:val="24"/>
          <w:szCs w:val="24"/>
        </w:rPr>
        <w:t>по:</w:t>
      </w:r>
    </w:p>
    <w:p w:rsidR="00CD22CC" w:rsidRPr="00AC71DC" w:rsidRDefault="00DB47AB" w:rsidP="00AB4543">
      <w:pPr>
        <w:pStyle w:val="a4"/>
        <w:numPr>
          <w:ilvl w:val="1"/>
          <w:numId w:val="2"/>
        </w:numPr>
        <w:tabs>
          <w:tab w:val="left" w:pos="1042"/>
        </w:tabs>
        <w:spacing w:before="178" w:line="259" w:lineRule="auto"/>
        <w:ind w:right="140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загальній кількості перевезених пасажирів і пасажирів, перевезених по конкретних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маршрутах.</w:t>
      </w:r>
      <w:r w:rsidRPr="00AC71DC">
        <w:rPr>
          <w:spacing w:val="70"/>
          <w:sz w:val="24"/>
          <w:szCs w:val="24"/>
        </w:rPr>
        <w:t xml:space="preserve"> </w:t>
      </w:r>
      <w:r w:rsidRPr="00AC71DC">
        <w:rPr>
          <w:sz w:val="24"/>
          <w:szCs w:val="24"/>
        </w:rPr>
        <w:t>Звіти</w:t>
      </w:r>
      <w:r w:rsidRPr="00AC71DC">
        <w:rPr>
          <w:spacing w:val="68"/>
          <w:sz w:val="24"/>
          <w:szCs w:val="24"/>
        </w:rPr>
        <w:t xml:space="preserve"> </w:t>
      </w:r>
      <w:r w:rsidRPr="00AC71DC">
        <w:rPr>
          <w:sz w:val="24"/>
          <w:szCs w:val="24"/>
        </w:rPr>
        <w:t>включають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дані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</w:t>
      </w:r>
      <w:r w:rsidRPr="00AC71DC">
        <w:rPr>
          <w:spacing w:val="68"/>
          <w:sz w:val="24"/>
          <w:szCs w:val="24"/>
        </w:rPr>
        <w:t xml:space="preserve"> </w:t>
      </w:r>
      <w:r w:rsidRPr="00AC71DC">
        <w:rPr>
          <w:sz w:val="24"/>
          <w:szCs w:val="24"/>
        </w:rPr>
        <w:t>середньому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завантаженню</w:t>
      </w:r>
      <w:r w:rsidR="00AC71DC" w:rsidRPr="00AC71DC">
        <w:rPr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транспортних засобів, абсолютному завантаженню транспортних засобів, завантаженню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транспортних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засобів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на обраний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проміжок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часу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(всіх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та кожного окремо), кількості обслуговуваних транспортних карт і проданих квитків;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994"/>
        </w:tabs>
        <w:spacing w:before="124" w:line="256" w:lineRule="auto"/>
        <w:ind w:right="148" w:firstLine="70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перевезенню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по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графіках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на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певні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дати.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У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звіт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також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включена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інформація про кількість опрацьованих транспортних карт і проданих квитків;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08"/>
        </w:tabs>
        <w:spacing w:before="122" w:line="350" w:lineRule="auto"/>
        <w:ind w:left="846" w:right="160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годинному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завантаженню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за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день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по добовому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завантаженню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за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місяць. Звіт по касирах про виручку за зміну.</w:t>
      </w:r>
    </w:p>
    <w:p w:rsidR="00CD22CC" w:rsidRPr="00AC71DC" w:rsidRDefault="00DB47AB">
      <w:pPr>
        <w:pStyle w:val="a3"/>
        <w:spacing w:before="0" w:line="256" w:lineRule="auto"/>
        <w:ind w:right="15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Аналіз пасажиропотоку на основі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даних про залишки грошових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коштів на картах і русі грошових потоків.</w:t>
      </w:r>
    </w:p>
    <w:p w:rsidR="00CD22CC" w:rsidRPr="00AC71DC" w:rsidRDefault="00DB47AB">
      <w:pPr>
        <w:pStyle w:val="a3"/>
        <w:spacing w:before="123" w:line="256" w:lineRule="auto"/>
        <w:ind w:right="152"/>
        <w:jc w:val="both"/>
        <w:rPr>
          <w:sz w:val="24"/>
          <w:szCs w:val="24"/>
        </w:rPr>
      </w:pPr>
      <w:r w:rsidRPr="00AC71DC">
        <w:rPr>
          <w:sz w:val="24"/>
          <w:szCs w:val="24"/>
        </w:rPr>
        <w:lastRenderedPageBreak/>
        <w:t>Аналіз збоїв в роботі, спираючись на підозрілі транзакції списання сум некратних тарифу, і на подвійні списання.</w:t>
      </w:r>
    </w:p>
    <w:p w:rsidR="00CD22CC" w:rsidRPr="00AC71DC" w:rsidRDefault="00DB47AB">
      <w:pPr>
        <w:pStyle w:val="a3"/>
        <w:spacing w:before="128" w:line="348" w:lineRule="auto"/>
        <w:ind w:left="846" w:right="614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Звіти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використання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соціальних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карт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деталізацією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по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видах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пільг. Інші звіти.</w:t>
      </w:r>
    </w:p>
    <w:p w:rsidR="00CD22CC" w:rsidRPr="00AC71DC" w:rsidRDefault="00DB47AB">
      <w:pPr>
        <w:pStyle w:val="a3"/>
        <w:spacing w:before="0" w:line="259" w:lineRule="auto"/>
        <w:ind w:right="145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Сформовані звіти мають бути доступні для перегляду в режимі </w:t>
      </w:r>
      <w:proofErr w:type="spellStart"/>
      <w:r w:rsidRPr="00AC71DC">
        <w:rPr>
          <w:sz w:val="24"/>
          <w:szCs w:val="24"/>
        </w:rPr>
        <w:t>Online</w:t>
      </w:r>
      <w:proofErr w:type="spellEnd"/>
      <w:r w:rsidRPr="00AC71DC">
        <w:rPr>
          <w:sz w:val="24"/>
          <w:szCs w:val="24"/>
        </w:rPr>
        <w:t xml:space="preserve"> з можливістю гнучкої зміни глибини деталізації та виводитися на друк і зберігатися у форматах PDF, XLS або TXT.</w:t>
      </w:r>
    </w:p>
    <w:p w:rsidR="00CD22CC" w:rsidRPr="00AC71DC" w:rsidRDefault="00DB47AB">
      <w:pPr>
        <w:pStyle w:val="a3"/>
        <w:spacing w:before="121"/>
        <w:ind w:left="846" w:firstLine="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За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узгодженням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також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має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бути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можлива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розробка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нових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форм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звітів.</w:t>
      </w:r>
    </w:p>
    <w:p w:rsidR="00CD22CC" w:rsidRPr="00AC71DC" w:rsidRDefault="00DB47AB">
      <w:pPr>
        <w:pStyle w:val="a4"/>
        <w:numPr>
          <w:ilvl w:val="0"/>
          <w:numId w:val="9"/>
        </w:numPr>
        <w:tabs>
          <w:tab w:val="left" w:pos="3083"/>
        </w:tabs>
        <w:spacing w:before="143"/>
        <w:ind w:left="3083" w:hanging="282"/>
        <w:jc w:val="left"/>
        <w:rPr>
          <w:sz w:val="24"/>
          <w:szCs w:val="24"/>
        </w:rPr>
      </w:pPr>
      <w:r w:rsidRPr="00AC71DC">
        <w:rPr>
          <w:sz w:val="24"/>
          <w:szCs w:val="24"/>
        </w:rPr>
        <w:t>ВИМОГИ</w:t>
      </w:r>
      <w:r w:rsidRPr="00AC71DC">
        <w:rPr>
          <w:spacing w:val="-12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БЕЗПЕКИ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pacing w:val="-4"/>
          <w:sz w:val="24"/>
          <w:szCs w:val="24"/>
        </w:rPr>
        <w:t>АСООП</w:t>
      </w:r>
    </w:p>
    <w:p w:rsidR="00CD22CC" w:rsidRPr="00AC71DC" w:rsidRDefault="00DB47AB">
      <w:pPr>
        <w:pStyle w:val="a3"/>
        <w:spacing w:line="261" w:lineRule="auto"/>
        <w:rPr>
          <w:sz w:val="24"/>
          <w:szCs w:val="24"/>
        </w:rPr>
      </w:pPr>
      <w:r w:rsidRPr="00AC71DC">
        <w:rPr>
          <w:sz w:val="24"/>
          <w:szCs w:val="24"/>
        </w:rPr>
        <w:t>Безпека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системи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складається</w:t>
      </w:r>
      <w:r w:rsidRPr="00AC71DC">
        <w:rPr>
          <w:spacing w:val="-7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безпеки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компонентів,</w:t>
      </w:r>
      <w:r w:rsidRPr="00AC71DC">
        <w:rPr>
          <w:spacing w:val="-2"/>
          <w:sz w:val="24"/>
          <w:szCs w:val="24"/>
        </w:rPr>
        <w:t xml:space="preserve"> </w:t>
      </w:r>
      <w:r w:rsidRPr="00AC71DC">
        <w:rPr>
          <w:sz w:val="24"/>
          <w:szCs w:val="24"/>
        </w:rPr>
        <w:t>її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складових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4"/>
          <w:sz w:val="24"/>
          <w:szCs w:val="24"/>
        </w:rPr>
        <w:t xml:space="preserve"> </w:t>
      </w:r>
      <w:r w:rsidRPr="00AC71DC">
        <w:rPr>
          <w:sz w:val="24"/>
          <w:szCs w:val="24"/>
        </w:rPr>
        <w:t>безпеки обміну даними.</w:t>
      </w:r>
    </w:p>
    <w:p w:rsidR="00CD22CC" w:rsidRPr="00AC71DC" w:rsidRDefault="00DB47AB">
      <w:pPr>
        <w:pStyle w:val="a3"/>
        <w:tabs>
          <w:tab w:val="left" w:pos="2309"/>
          <w:tab w:val="left" w:pos="3379"/>
          <w:tab w:val="left" w:pos="3796"/>
          <w:tab w:val="left" w:pos="5292"/>
          <w:tab w:val="left" w:pos="6609"/>
          <w:tab w:val="left" w:pos="7812"/>
          <w:tab w:val="left" w:pos="8469"/>
        </w:tabs>
        <w:spacing w:before="115" w:line="261" w:lineRule="auto"/>
        <w:ind w:right="143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Регламент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роботи</w:t>
      </w:r>
      <w:r w:rsidRPr="00AC71DC">
        <w:rPr>
          <w:sz w:val="24"/>
          <w:szCs w:val="24"/>
        </w:rPr>
        <w:tab/>
      </w:r>
      <w:r w:rsidRPr="00AC71DC">
        <w:rPr>
          <w:spacing w:val="-6"/>
          <w:sz w:val="24"/>
          <w:szCs w:val="24"/>
        </w:rPr>
        <w:t>із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закритими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ключами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>системи</w:t>
      </w:r>
      <w:r w:rsidRPr="00AC71DC">
        <w:rPr>
          <w:sz w:val="24"/>
          <w:szCs w:val="24"/>
        </w:rPr>
        <w:tab/>
      </w:r>
      <w:r w:rsidRPr="00AC71DC">
        <w:rPr>
          <w:spacing w:val="-4"/>
          <w:sz w:val="24"/>
          <w:szCs w:val="24"/>
        </w:rPr>
        <w:t>має</w:t>
      </w:r>
      <w:r w:rsidRPr="00AC71DC">
        <w:rPr>
          <w:sz w:val="24"/>
          <w:szCs w:val="24"/>
        </w:rPr>
        <w:tab/>
      </w:r>
      <w:r w:rsidRPr="00AC71DC">
        <w:rPr>
          <w:spacing w:val="-2"/>
          <w:sz w:val="24"/>
          <w:szCs w:val="24"/>
        </w:rPr>
        <w:t xml:space="preserve">виключати </w:t>
      </w:r>
      <w:r w:rsidRPr="00AC71DC">
        <w:rPr>
          <w:sz w:val="24"/>
          <w:szCs w:val="24"/>
        </w:rPr>
        <w:t>можливість неконтрольованого доступу до чутливої інформації.</w:t>
      </w:r>
    </w:p>
    <w:p w:rsidR="00CD22CC" w:rsidRPr="00AC71DC" w:rsidRDefault="00DB47AB">
      <w:pPr>
        <w:pStyle w:val="a3"/>
        <w:spacing w:before="114" w:line="256" w:lineRule="auto"/>
        <w:rPr>
          <w:sz w:val="24"/>
          <w:szCs w:val="24"/>
        </w:rPr>
      </w:pPr>
      <w:r w:rsidRPr="00AC71DC">
        <w:rPr>
          <w:sz w:val="24"/>
          <w:szCs w:val="24"/>
        </w:rPr>
        <w:t>Весь обмін</w:t>
      </w:r>
      <w:r w:rsidRPr="00AC71DC">
        <w:rPr>
          <w:spacing w:val="33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інформацією в процесі роботи системи має здійснюватися із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використанням стійких алгоритмів шифрування даних.</w:t>
      </w:r>
    </w:p>
    <w:p w:rsidR="00CD22CC" w:rsidRPr="00AC71DC" w:rsidRDefault="00DB47AB">
      <w:pPr>
        <w:pStyle w:val="a3"/>
        <w:spacing w:before="127"/>
        <w:ind w:left="846" w:firstLine="0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Карти.</w:t>
      </w:r>
    </w:p>
    <w:p w:rsidR="00CD22CC" w:rsidRPr="00AC71DC" w:rsidRDefault="00DB47AB">
      <w:pPr>
        <w:pStyle w:val="a3"/>
        <w:spacing w:line="259" w:lineRule="auto"/>
        <w:ind w:right="142"/>
        <w:jc w:val="both"/>
        <w:rPr>
          <w:sz w:val="24"/>
          <w:szCs w:val="24"/>
        </w:rPr>
      </w:pPr>
      <w:r w:rsidRPr="00AC71DC">
        <w:rPr>
          <w:sz w:val="24"/>
          <w:szCs w:val="24"/>
        </w:rPr>
        <w:t xml:space="preserve">Готові до реалізації транспортні карти мають надходити на пункти продажу із контрольованого виробництва. Вони мають бути </w:t>
      </w:r>
      <w:proofErr w:type="spellStart"/>
      <w:r w:rsidRPr="00AC71DC">
        <w:rPr>
          <w:sz w:val="24"/>
          <w:szCs w:val="24"/>
        </w:rPr>
        <w:t>криптографічно</w:t>
      </w:r>
      <w:proofErr w:type="spellEnd"/>
      <w:r w:rsidRPr="00AC71DC">
        <w:rPr>
          <w:sz w:val="24"/>
          <w:szCs w:val="24"/>
        </w:rPr>
        <w:t xml:space="preserve"> захищені і не мають вимагати проведення додаткових попередніх операцій з боку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співробітників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транспортних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підприємств.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Процес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виготовлення</w:t>
      </w:r>
      <w:r w:rsidRPr="00AC71DC">
        <w:rPr>
          <w:spacing w:val="-17"/>
          <w:sz w:val="24"/>
          <w:szCs w:val="24"/>
        </w:rPr>
        <w:t xml:space="preserve"> </w:t>
      </w:r>
      <w:r w:rsidRPr="00AC71DC">
        <w:rPr>
          <w:sz w:val="24"/>
          <w:szCs w:val="24"/>
        </w:rPr>
        <w:t>та</w:t>
      </w:r>
      <w:r w:rsidRPr="00AC71DC">
        <w:rPr>
          <w:spacing w:val="-18"/>
          <w:sz w:val="24"/>
          <w:szCs w:val="24"/>
        </w:rPr>
        <w:t xml:space="preserve"> </w:t>
      </w:r>
      <w:r w:rsidRPr="00AC71DC">
        <w:rPr>
          <w:sz w:val="24"/>
          <w:szCs w:val="24"/>
        </w:rPr>
        <w:t>випуску карт має виключати можливість втручання в роботу АСООП.</w:t>
      </w:r>
    </w:p>
    <w:p w:rsidR="00CD22CC" w:rsidRPr="00AC71DC" w:rsidRDefault="00DB47AB">
      <w:pPr>
        <w:pStyle w:val="a3"/>
        <w:spacing w:before="119"/>
        <w:ind w:left="846" w:firstLine="0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Термінали.</w:t>
      </w:r>
    </w:p>
    <w:p w:rsidR="00CD22CC" w:rsidRPr="00AC71DC" w:rsidRDefault="00DB47AB">
      <w:pPr>
        <w:pStyle w:val="a3"/>
        <w:spacing w:line="259" w:lineRule="auto"/>
        <w:ind w:right="150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Доступ до операцій на терміналах має бути можливий лише при пред’явленні спеціальної карти, причому для різних операцій мають бути передбачені різні типи карт: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42"/>
        </w:tabs>
        <w:spacing w:before="178" w:line="261" w:lineRule="auto"/>
        <w:ind w:right="145" w:firstLine="705"/>
        <w:rPr>
          <w:sz w:val="24"/>
          <w:szCs w:val="24"/>
        </w:rPr>
      </w:pPr>
      <w:r w:rsidRPr="00AC71DC">
        <w:rPr>
          <w:sz w:val="24"/>
          <w:szCs w:val="24"/>
        </w:rPr>
        <w:t>карта, призначена для</w:t>
      </w:r>
      <w:r w:rsidRPr="00AC71DC">
        <w:rPr>
          <w:spacing w:val="34"/>
          <w:sz w:val="24"/>
          <w:szCs w:val="24"/>
        </w:rPr>
        <w:t xml:space="preserve"> </w:t>
      </w:r>
      <w:r w:rsidRPr="00AC71DC">
        <w:rPr>
          <w:sz w:val="24"/>
          <w:szCs w:val="24"/>
        </w:rPr>
        <w:t>ідентифікації особи,</w:t>
      </w:r>
      <w:r w:rsidRPr="00AC71DC">
        <w:rPr>
          <w:spacing w:val="38"/>
          <w:sz w:val="24"/>
          <w:szCs w:val="24"/>
        </w:rPr>
        <w:t xml:space="preserve"> </w:t>
      </w:r>
      <w:r w:rsidRPr="00AC71DC">
        <w:rPr>
          <w:sz w:val="24"/>
          <w:szCs w:val="24"/>
        </w:rPr>
        <w:t>що здійснює</w:t>
      </w:r>
      <w:r w:rsidRPr="00AC71DC">
        <w:rPr>
          <w:spacing w:val="33"/>
          <w:sz w:val="24"/>
          <w:szCs w:val="24"/>
        </w:rPr>
        <w:t xml:space="preserve"> </w:t>
      </w:r>
      <w:r w:rsidRPr="00AC71DC">
        <w:rPr>
          <w:sz w:val="24"/>
          <w:szCs w:val="24"/>
        </w:rPr>
        <w:t xml:space="preserve">налаштування </w:t>
      </w:r>
      <w:r w:rsidRPr="00AC71DC">
        <w:rPr>
          <w:spacing w:val="-2"/>
          <w:sz w:val="24"/>
          <w:szCs w:val="24"/>
        </w:rPr>
        <w:t>параметрів;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03"/>
        </w:tabs>
        <w:spacing w:before="114" w:line="261" w:lineRule="auto"/>
        <w:ind w:right="151" w:firstLine="705"/>
        <w:rPr>
          <w:sz w:val="24"/>
          <w:szCs w:val="24"/>
        </w:rPr>
      </w:pPr>
      <w:r w:rsidRPr="00AC71DC">
        <w:rPr>
          <w:sz w:val="24"/>
          <w:szCs w:val="24"/>
        </w:rPr>
        <w:t>карта,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роботи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терміналу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реєстрацію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працівників,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яким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дозволена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робота на даному терміналі;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61"/>
        </w:tabs>
        <w:spacing w:before="115" w:line="256" w:lineRule="auto"/>
        <w:ind w:right="151" w:firstLine="705"/>
        <w:rPr>
          <w:sz w:val="24"/>
          <w:szCs w:val="24"/>
        </w:rPr>
      </w:pPr>
      <w:r w:rsidRPr="00AC71DC">
        <w:rPr>
          <w:sz w:val="24"/>
          <w:szCs w:val="24"/>
        </w:rPr>
        <w:t>карта,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призначена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для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подальшої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ідентифікації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особи,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що виконує різні адміністративні і сервісні функції;</w:t>
      </w:r>
    </w:p>
    <w:p w:rsidR="00CD22CC" w:rsidRPr="00AC71DC" w:rsidRDefault="00DB47AB">
      <w:pPr>
        <w:pStyle w:val="a4"/>
        <w:numPr>
          <w:ilvl w:val="1"/>
          <w:numId w:val="2"/>
        </w:numPr>
        <w:tabs>
          <w:tab w:val="left" w:pos="1061"/>
        </w:tabs>
        <w:spacing w:before="127" w:line="256" w:lineRule="auto"/>
        <w:ind w:right="151" w:firstLine="705"/>
        <w:rPr>
          <w:sz w:val="24"/>
          <w:szCs w:val="24"/>
        </w:rPr>
      </w:pPr>
      <w:r w:rsidRPr="00AC71DC">
        <w:rPr>
          <w:sz w:val="24"/>
          <w:szCs w:val="24"/>
        </w:rPr>
        <w:t>карта,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призначена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для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реєстрації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і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подальшої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ідентифікації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особи,</w:t>
      </w:r>
      <w:r w:rsidRPr="00AC71DC">
        <w:rPr>
          <w:spacing w:val="40"/>
          <w:sz w:val="24"/>
          <w:szCs w:val="24"/>
        </w:rPr>
        <w:t xml:space="preserve"> </w:t>
      </w:r>
      <w:r w:rsidRPr="00AC71DC">
        <w:rPr>
          <w:sz w:val="24"/>
          <w:szCs w:val="24"/>
        </w:rPr>
        <w:t>що виконує операції, пов’язані з обслуговуванням пасажирів:</w:t>
      </w:r>
    </w:p>
    <w:p w:rsidR="00CD22CC" w:rsidRPr="00AC71DC" w:rsidRDefault="00DB47AB">
      <w:pPr>
        <w:pStyle w:val="a4"/>
        <w:numPr>
          <w:ilvl w:val="0"/>
          <w:numId w:val="1"/>
        </w:numPr>
        <w:tabs>
          <w:tab w:val="left" w:pos="1147"/>
        </w:tabs>
        <w:spacing w:before="122"/>
        <w:ind w:left="1147" w:hanging="301"/>
        <w:rPr>
          <w:sz w:val="24"/>
          <w:szCs w:val="24"/>
        </w:rPr>
      </w:pPr>
      <w:r w:rsidRPr="00AC71DC">
        <w:rPr>
          <w:sz w:val="24"/>
          <w:szCs w:val="24"/>
        </w:rPr>
        <w:t>підтвердження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z w:val="24"/>
          <w:szCs w:val="24"/>
        </w:rPr>
        <w:t>відкриття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зміни;</w:t>
      </w:r>
    </w:p>
    <w:p w:rsidR="00CD22CC" w:rsidRPr="00AC71DC" w:rsidRDefault="00DB47AB">
      <w:pPr>
        <w:pStyle w:val="a4"/>
        <w:numPr>
          <w:ilvl w:val="0"/>
          <w:numId w:val="1"/>
        </w:numPr>
        <w:tabs>
          <w:tab w:val="left" w:pos="1147"/>
        </w:tabs>
        <w:ind w:left="1147" w:hanging="301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відкриття/закриття</w:t>
      </w:r>
      <w:r w:rsidRPr="00AC71DC">
        <w:rPr>
          <w:spacing w:val="17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рейсу;</w:t>
      </w:r>
    </w:p>
    <w:p w:rsidR="00CD22CC" w:rsidRPr="00AC71DC" w:rsidRDefault="00DB47AB">
      <w:pPr>
        <w:pStyle w:val="a4"/>
        <w:numPr>
          <w:ilvl w:val="0"/>
          <w:numId w:val="1"/>
        </w:numPr>
        <w:tabs>
          <w:tab w:val="left" w:pos="1147"/>
        </w:tabs>
        <w:spacing w:before="143"/>
        <w:ind w:left="1147" w:hanging="301"/>
        <w:rPr>
          <w:sz w:val="24"/>
          <w:szCs w:val="24"/>
        </w:rPr>
      </w:pPr>
      <w:r w:rsidRPr="00AC71DC">
        <w:rPr>
          <w:spacing w:val="-2"/>
          <w:sz w:val="24"/>
          <w:szCs w:val="24"/>
        </w:rPr>
        <w:t>продаж/повернення</w:t>
      </w:r>
      <w:r w:rsidRPr="00AC71DC">
        <w:rPr>
          <w:spacing w:val="15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квитків.</w:t>
      </w:r>
    </w:p>
    <w:p w:rsidR="00CD22CC" w:rsidRPr="00AC71DC" w:rsidRDefault="00DB47AB">
      <w:pPr>
        <w:pStyle w:val="a3"/>
        <w:spacing w:before="149" w:line="259" w:lineRule="auto"/>
        <w:ind w:right="143"/>
        <w:jc w:val="both"/>
        <w:rPr>
          <w:sz w:val="24"/>
          <w:szCs w:val="24"/>
        </w:rPr>
      </w:pPr>
      <w:r w:rsidRPr="00AC71DC">
        <w:rPr>
          <w:sz w:val="24"/>
          <w:szCs w:val="24"/>
        </w:rPr>
        <w:t>Всі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транзакції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з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АСООП</w:t>
      </w:r>
      <w:r w:rsidRPr="00AC71DC">
        <w:rPr>
          <w:spacing w:val="-8"/>
          <w:sz w:val="24"/>
          <w:szCs w:val="24"/>
        </w:rPr>
        <w:t xml:space="preserve"> </w:t>
      </w:r>
      <w:r w:rsidRPr="00AC71DC">
        <w:rPr>
          <w:sz w:val="24"/>
          <w:szCs w:val="24"/>
        </w:rPr>
        <w:t>повинні</w:t>
      </w:r>
      <w:r w:rsidRPr="00AC71DC">
        <w:rPr>
          <w:spacing w:val="-9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мати односторонню</w:t>
      </w:r>
      <w:r w:rsidRPr="00AC71DC">
        <w:rPr>
          <w:spacing w:val="-5"/>
          <w:sz w:val="24"/>
          <w:szCs w:val="24"/>
        </w:rPr>
        <w:t xml:space="preserve"> </w:t>
      </w:r>
      <w:r w:rsidRPr="00AC71DC">
        <w:rPr>
          <w:sz w:val="24"/>
          <w:szCs w:val="24"/>
        </w:rPr>
        <w:t>дію,</w:t>
      </w:r>
      <w:r w:rsidRPr="00AC71DC">
        <w:rPr>
          <w:spacing w:val="-2"/>
          <w:sz w:val="24"/>
          <w:szCs w:val="24"/>
        </w:rPr>
        <w:t xml:space="preserve"> </w:t>
      </w:r>
      <w:proofErr w:type="spellStart"/>
      <w:r w:rsidRPr="00AC71DC">
        <w:rPr>
          <w:sz w:val="24"/>
          <w:szCs w:val="24"/>
        </w:rPr>
        <w:t>журнальовану</w:t>
      </w:r>
      <w:proofErr w:type="spellEnd"/>
      <w:r w:rsidRPr="00AC71DC">
        <w:rPr>
          <w:spacing w:val="-4"/>
          <w:sz w:val="24"/>
          <w:szCs w:val="24"/>
        </w:rPr>
        <w:t xml:space="preserve"> </w:t>
      </w:r>
      <w:r w:rsidRPr="00AC71DC">
        <w:rPr>
          <w:sz w:val="24"/>
          <w:szCs w:val="24"/>
        </w:rPr>
        <w:t>в системі аудиту з метою можливості відновлення стану системи на кожний окремий проміжок часу її роботи з однозначної ідентифікацією джерела внесених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змін. Прямий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доступ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до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інформаційних</w:t>
      </w:r>
      <w:r w:rsidRPr="00AC71DC">
        <w:rPr>
          <w:spacing w:val="-6"/>
          <w:sz w:val="24"/>
          <w:szCs w:val="24"/>
        </w:rPr>
        <w:t xml:space="preserve"> </w:t>
      </w:r>
      <w:r w:rsidRPr="00AC71DC">
        <w:rPr>
          <w:sz w:val="24"/>
          <w:szCs w:val="24"/>
        </w:rPr>
        <w:t>компонентів</w:t>
      </w:r>
      <w:r w:rsidRPr="00AC71DC">
        <w:rPr>
          <w:spacing w:val="-3"/>
          <w:sz w:val="24"/>
          <w:szCs w:val="24"/>
        </w:rPr>
        <w:t xml:space="preserve"> </w:t>
      </w:r>
      <w:r w:rsidRPr="00AC71DC">
        <w:rPr>
          <w:sz w:val="24"/>
          <w:szCs w:val="24"/>
        </w:rPr>
        <w:t>системи</w:t>
      </w:r>
      <w:r w:rsidRPr="00AC71DC">
        <w:rPr>
          <w:spacing w:val="-1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має бути архітектурно максимально обмежений, всі дії поточного та технологічного обслуговування</w:t>
      </w:r>
      <w:r w:rsidRPr="00AC71DC">
        <w:rPr>
          <w:spacing w:val="-10"/>
          <w:sz w:val="24"/>
          <w:szCs w:val="24"/>
        </w:rPr>
        <w:t xml:space="preserve"> </w:t>
      </w:r>
      <w:r w:rsidRPr="00AC71DC">
        <w:rPr>
          <w:sz w:val="24"/>
          <w:szCs w:val="24"/>
        </w:rPr>
        <w:t>мають</w:t>
      </w:r>
      <w:r w:rsidRPr="00AC71DC">
        <w:rPr>
          <w:spacing w:val="-13"/>
          <w:sz w:val="24"/>
          <w:szCs w:val="24"/>
        </w:rPr>
        <w:t xml:space="preserve"> </w:t>
      </w:r>
      <w:r w:rsidRPr="00AC71DC">
        <w:rPr>
          <w:sz w:val="24"/>
          <w:szCs w:val="24"/>
        </w:rPr>
        <w:t>бути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реалізовані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відповідними</w:t>
      </w:r>
      <w:r w:rsidRPr="00AC71DC">
        <w:rPr>
          <w:spacing w:val="-11"/>
          <w:sz w:val="24"/>
          <w:szCs w:val="24"/>
        </w:rPr>
        <w:t xml:space="preserve"> </w:t>
      </w:r>
      <w:r w:rsidRPr="00AC71DC">
        <w:rPr>
          <w:sz w:val="24"/>
          <w:szCs w:val="24"/>
        </w:rPr>
        <w:t>сервісними</w:t>
      </w:r>
      <w:r w:rsidR="00AC71DC">
        <w:rPr>
          <w:spacing w:val="-7"/>
          <w:sz w:val="24"/>
          <w:szCs w:val="24"/>
        </w:rPr>
        <w:t xml:space="preserve"> і</w:t>
      </w:r>
      <w:r w:rsidRPr="00AC71DC">
        <w:rPr>
          <w:sz w:val="24"/>
          <w:szCs w:val="24"/>
        </w:rPr>
        <w:t>нтерфейсами.</w:t>
      </w:r>
    </w:p>
    <w:p w:rsidR="00CD22CC" w:rsidRPr="00AC71DC" w:rsidRDefault="00CD22CC">
      <w:pPr>
        <w:pStyle w:val="a3"/>
        <w:spacing w:before="0"/>
        <w:ind w:left="0" w:firstLine="0"/>
        <w:rPr>
          <w:sz w:val="24"/>
          <w:szCs w:val="24"/>
        </w:rPr>
      </w:pPr>
    </w:p>
    <w:p w:rsidR="00CD22CC" w:rsidRPr="00AC71DC" w:rsidRDefault="00DB47AB">
      <w:pPr>
        <w:pStyle w:val="a3"/>
        <w:tabs>
          <w:tab w:val="left" w:pos="6979"/>
        </w:tabs>
        <w:spacing w:before="0"/>
        <w:ind w:firstLine="0"/>
        <w:rPr>
          <w:sz w:val="24"/>
          <w:szCs w:val="24"/>
        </w:rPr>
      </w:pPr>
      <w:bookmarkStart w:id="0" w:name="_GoBack"/>
      <w:bookmarkEnd w:id="0"/>
      <w:r w:rsidRPr="00AC71DC">
        <w:rPr>
          <w:sz w:val="24"/>
          <w:szCs w:val="24"/>
        </w:rPr>
        <w:t>Міський</w:t>
      </w:r>
      <w:r w:rsidRPr="00AC71DC">
        <w:rPr>
          <w:spacing w:val="-15"/>
          <w:sz w:val="24"/>
          <w:szCs w:val="24"/>
        </w:rPr>
        <w:t xml:space="preserve"> </w:t>
      </w:r>
      <w:r w:rsidRPr="00AC71DC">
        <w:rPr>
          <w:spacing w:val="-2"/>
          <w:sz w:val="24"/>
          <w:szCs w:val="24"/>
        </w:rPr>
        <w:t>голова</w:t>
      </w:r>
      <w:r w:rsidRPr="00AC71DC">
        <w:rPr>
          <w:sz w:val="24"/>
          <w:szCs w:val="24"/>
        </w:rPr>
        <w:tab/>
      </w:r>
      <w:r w:rsidR="00F37602" w:rsidRPr="00AC71DC">
        <w:rPr>
          <w:sz w:val="24"/>
          <w:szCs w:val="24"/>
        </w:rPr>
        <w:t>Сергій КАСЯН</w:t>
      </w:r>
    </w:p>
    <w:sectPr w:rsidR="00CD22CC" w:rsidRPr="00AC71DC" w:rsidSect="00AC71DC">
      <w:headerReference w:type="default" r:id="rId7"/>
      <w:footerReference w:type="default" r:id="rId8"/>
      <w:pgSz w:w="11910" w:h="16840"/>
      <w:pgMar w:top="568" w:right="425" w:bottom="568" w:left="1418" w:header="747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55" w:rsidRDefault="00CB0255" w:rsidP="00CD22CC">
      <w:r>
        <w:separator/>
      </w:r>
    </w:p>
  </w:endnote>
  <w:endnote w:type="continuationSeparator" w:id="0">
    <w:p w:rsidR="00CB0255" w:rsidRDefault="00CB0255" w:rsidP="00CD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CC" w:rsidRDefault="00CD22CC">
    <w:pPr>
      <w:pStyle w:val="a3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55" w:rsidRDefault="00CB0255" w:rsidP="00CD22CC">
      <w:r>
        <w:separator/>
      </w:r>
    </w:p>
  </w:footnote>
  <w:footnote w:type="continuationSeparator" w:id="0">
    <w:p w:rsidR="00CB0255" w:rsidRDefault="00CB0255" w:rsidP="00CD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CC" w:rsidRDefault="00CD22CC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60D6"/>
    <w:multiLevelType w:val="hybridMultilevel"/>
    <w:tmpl w:val="6770B588"/>
    <w:lvl w:ilvl="0" w:tplc="B7AE0CFC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E285A00">
      <w:numFmt w:val="bullet"/>
      <w:lvlText w:val="•"/>
      <w:lvlJc w:val="left"/>
      <w:pPr>
        <w:ind w:left="1118" w:hanging="183"/>
      </w:pPr>
      <w:rPr>
        <w:rFonts w:hint="default"/>
        <w:lang w:val="uk-UA" w:eastAsia="en-US" w:bidi="ar-SA"/>
      </w:rPr>
    </w:lvl>
    <w:lvl w:ilvl="2" w:tplc="12D032CA">
      <w:numFmt w:val="bullet"/>
      <w:lvlText w:val="•"/>
      <w:lvlJc w:val="left"/>
      <w:pPr>
        <w:ind w:left="2096" w:hanging="183"/>
      </w:pPr>
      <w:rPr>
        <w:rFonts w:hint="default"/>
        <w:lang w:val="uk-UA" w:eastAsia="en-US" w:bidi="ar-SA"/>
      </w:rPr>
    </w:lvl>
    <w:lvl w:ilvl="3" w:tplc="FB8250D0">
      <w:numFmt w:val="bullet"/>
      <w:lvlText w:val="•"/>
      <w:lvlJc w:val="left"/>
      <w:pPr>
        <w:ind w:left="3074" w:hanging="183"/>
      </w:pPr>
      <w:rPr>
        <w:rFonts w:hint="default"/>
        <w:lang w:val="uk-UA" w:eastAsia="en-US" w:bidi="ar-SA"/>
      </w:rPr>
    </w:lvl>
    <w:lvl w:ilvl="4" w:tplc="C024A560">
      <w:numFmt w:val="bullet"/>
      <w:lvlText w:val="•"/>
      <w:lvlJc w:val="left"/>
      <w:pPr>
        <w:ind w:left="4052" w:hanging="183"/>
      </w:pPr>
      <w:rPr>
        <w:rFonts w:hint="default"/>
        <w:lang w:val="uk-UA" w:eastAsia="en-US" w:bidi="ar-SA"/>
      </w:rPr>
    </w:lvl>
    <w:lvl w:ilvl="5" w:tplc="C8F04BBC">
      <w:numFmt w:val="bullet"/>
      <w:lvlText w:val="•"/>
      <w:lvlJc w:val="left"/>
      <w:pPr>
        <w:ind w:left="5030" w:hanging="183"/>
      </w:pPr>
      <w:rPr>
        <w:rFonts w:hint="default"/>
        <w:lang w:val="uk-UA" w:eastAsia="en-US" w:bidi="ar-SA"/>
      </w:rPr>
    </w:lvl>
    <w:lvl w:ilvl="6" w:tplc="C03E8BBA">
      <w:numFmt w:val="bullet"/>
      <w:lvlText w:val="•"/>
      <w:lvlJc w:val="left"/>
      <w:pPr>
        <w:ind w:left="6008" w:hanging="183"/>
      </w:pPr>
      <w:rPr>
        <w:rFonts w:hint="default"/>
        <w:lang w:val="uk-UA" w:eastAsia="en-US" w:bidi="ar-SA"/>
      </w:rPr>
    </w:lvl>
    <w:lvl w:ilvl="7" w:tplc="C9E60304">
      <w:numFmt w:val="bullet"/>
      <w:lvlText w:val="•"/>
      <w:lvlJc w:val="left"/>
      <w:pPr>
        <w:ind w:left="6986" w:hanging="183"/>
      </w:pPr>
      <w:rPr>
        <w:rFonts w:hint="default"/>
        <w:lang w:val="uk-UA" w:eastAsia="en-US" w:bidi="ar-SA"/>
      </w:rPr>
    </w:lvl>
    <w:lvl w:ilvl="8" w:tplc="015466D0">
      <w:numFmt w:val="bullet"/>
      <w:lvlText w:val="•"/>
      <w:lvlJc w:val="left"/>
      <w:pPr>
        <w:ind w:left="7964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20B507CC"/>
    <w:multiLevelType w:val="hybridMultilevel"/>
    <w:tmpl w:val="9EE89E84"/>
    <w:lvl w:ilvl="0" w:tplc="DF3A2D64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CA2B1AC">
      <w:numFmt w:val="bullet"/>
      <w:lvlText w:val="•"/>
      <w:lvlJc w:val="left"/>
      <w:pPr>
        <w:ind w:left="2018" w:hanging="303"/>
      </w:pPr>
      <w:rPr>
        <w:rFonts w:hint="default"/>
        <w:lang w:val="uk-UA" w:eastAsia="en-US" w:bidi="ar-SA"/>
      </w:rPr>
    </w:lvl>
    <w:lvl w:ilvl="2" w:tplc="BB3EEBB0">
      <w:numFmt w:val="bullet"/>
      <w:lvlText w:val="•"/>
      <w:lvlJc w:val="left"/>
      <w:pPr>
        <w:ind w:left="2896" w:hanging="303"/>
      </w:pPr>
      <w:rPr>
        <w:rFonts w:hint="default"/>
        <w:lang w:val="uk-UA" w:eastAsia="en-US" w:bidi="ar-SA"/>
      </w:rPr>
    </w:lvl>
    <w:lvl w:ilvl="3" w:tplc="44FCDE44">
      <w:numFmt w:val="bullet"/>
      <w:lvlText w:val="•"/>
      <w:lvlJc w:val="left"/>
      <w:pPr>
        <w:ind w:left="3774" w:hanging="303"/>
      </w:pPr>
      <w:rPr>
        <w:rFonts w:hint="default"/>
        <w:lang w:val="uk-UA" w:eastAsia="en-US" w:bidi="ar-SA"/>
      </w:rPr>
    </w:lvl>
    <w:lvl w:ilvl="4" w:tplc="65BEAC52">
      <w:numFmt w:val="bullet"/>
      <w:lvlText w:val="•"/>
      <w:lvlJc w:val="left"/>
      <w:pPr>
        <w:ind w:left="4652" w:hanging="303"/>
      </w:pPr>
      <w:rPr>
        <w:rFonts w:hint="default"/>
        <w:lang w:val="uk-UA" w:eastAsia="en-US" w:bidi="ar-SA"/>
      </w:rPr>
    </w:lvl>
    <w:lvl w:ilvl="5" w:tplc="4BE893F0">
      <w:numFmt w:val="bullet"/>
      <w:lvlText w:val="•"/>
      <w:lvlJc w:val="left"/>
      <w:pPr>
        <w:ind w:left="5530" w:hanging="303"/>
      </w:pPr>
      <w:rPr>
        <w:rFonts w:hint="default"/>
        <w:lang w:val="uk-UA" w:eastAsia="en-US" w:bidi="ar-SA"/>
      </w:rPr>
    </w:lvl>
    <w:lvl w:ilvl="6" w:tplc="0BB6AE34">
      <w:numFmt w:val="bullet"/>
      <w:lvlText w:val="•"/>
      <w:lvlJc w:val="left"/>
      <w:pPr>
        <w:ind w:left="6408" w:hanging="303"/>
      </w:pPr>
      <w:rPr>
        <w:rFonts w:hint="default"/>
        <w:lang w:val="uk-UA" w:eastAsia="en-US" w:bidi="ar-SA"/>
      </w:rPr>
    </w:lvl>
    <w:lvl w:ilvl="7" w:tplc="98EAD0C6">
      <w:numFmt w:val="bullet"/>
      <w:lvlText w:val="•"/>
      <w:lvlJc w:val="left"/>
      <w:pPr>
        <w:ind w:left="7286" w:hanging="303"/>
      </w:pPr>
      <w:rPr>
        <w:rFonts w:hint="default"/>
        <w:lang w:val="uk-UA" w:eastAsia="en-US" w:bidi="ar-SA"/>
      </w:rPr>
    </w:lvl>
    <w:lvl w:ilvl="8" w:tplc="D3E0AE5C">
      <w:numFmt w:val="bullet"/>
      <w:lvlText w:val="•"/>
      <w:lvlJc w:val="left"/>
      <w:pPr>
        <w:ind w:left="8164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27D43C80"/>
    <w:multiLevelType w:val="hybridMultilevel"/>
    <w:tmpl w:val="6D26B340"/>
    <w:lvl w:ilvl="0" w:tplc="4A90CA50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5C2F1C">
      <w:start w:val="1"/>
      <w:numFmt w:val="decimal"/>
      <w:lvlText w:val="%2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CE20223C">
      <w:start w:val="1"/>
      <w:numFmt w:val="lowerLetter"/>
      <w:lvlText w:val="%3."/>
      <w:lvlJc w:val="left"/>
      <w:pPr>
        <w:ind w:left="14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B4BE7698">
      <w:numFmt w:val="bullet"/>
      <w:lvlText w:val="•"/>
      <w:lvlJc w:val="left"/>
      <w:pPr>
        <w:ind w:left="3075" w:hanging="456"/>
      </w:pPr>
      <w:rPr>
        <w:rFonts w:hint="default"/>
        <w:lang w:val="uk-UA" w:eastAsia="en-US" w:bidi="ar-SA"/>
      </w:rPr>
    </w:lvl>
    <w:lvl w:ilvl="4" w:tplc="396AE0B0">
      <w:numFmt w:val="bullet"/>
      <w:lvlText w:val="•"/>
      <w:lvlJc w:val="left"/>
      <w:pPr>
        <w:ind w:left="4053" w:hanging="456"/>
      </w:pPr>
      <w:rPr>
        <w:rFonts w:hint="default"/>
        <w:lang w:val="uk-UA" w:eastAsia="en-US" w:bidi="ar-SA"/>
      </w:rPr>
    </w:lvl>
    <w:lvl w:ilvl="5" w:tplc="6CA44DBC">
      <w:numFmt w:val="bullet"/>
      <w:lvlText w:val="•"/>
      <w:lvlJc w:val="left"/>
      <w:pPr>
        <w:ind w:left="5031" w:hanging="456"/>
      </w:pPr>
      <w:rPr>
        <w:rFonts w:hint="default"/>
        <w:lang w:val="uk-UA" w:eastAsia="en-US" w:bidi="ar-SA"/>
      </w:rPr>
    </w:lvl>
    <w:lvl w:ilvl="6" w:tplc="8DD23D98">
      <w:numFmt w:val="bullet"/>
      <w:lvlText w:val="•"/>
      <w:lvlJc w:val="left"/>
      <w:pPr>
        <w:ind w:left="6008" w:hanging="456"/>
      </w:pPr>
      <w:rPr>
        <w:rFonts w:hint="default"/>
        <w:lang w:val="uk-UA" w:eastAsia="en-US" w:bidi="ar-SA"/>
      </w:rPr>
    </w:lvl>
    <w:lvl w:ilvl="7" w:tplc="844849EE">
      <w:numFmt w:val="bullet"/>
      <w:lvlText w:val="•"/>
      <w:lvlJc w:val="left"/>
      <w:pPr>
        <w:ind w:left="6986" w:hanging="456"/>
      </w:pPr>
      <w:rPr>
        <w:rFonts w:hint="default"/>
        <w:lang w:val="uk-UA" w:eastAsia="en-US" w:bidi="ar-SA"/>
      </w:rPr>
    </w:lvl>
    <w:lvl w:ilvl="8" w:tplc="B36A9A1C">
      <w:numFmt w:val="bullet"/>
      <w:lvlText w:val="•"/>
      <w:lvlJc w:val="left"/>
      <w:pPr>
        <w:ind w:left="7964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350D73D6"/>
    <w:multiLevelType w:val="hybridMultilevel"/>
    <w:tmpl w:val="6400EF66"/>
    <w:lvl w:ilvl="0" w:tplc="B0CCF018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86E81BFE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DAC6CC0">
      <w:numFmt w:val="bullet"/>
      <w:lvlText w:val="•"/>
      <w:lvlJc w:val="left"/>
      <w:pPr>
        <w:ind w:left="2115" w:hanging="173"/>
      </w:pPr>
      <w:rPr>
        <w:rFonts w:hint="default"/>
        <w:lang w:val="uk-UA" w:eastAsia="en-US" w:bidi="ar-SA"/>
      </w:rPr>
    </w:lvl>
    <w:lvl w:ilvl="3" w:tplc="5A9C94B0">
      <w:numFmt w:val="bullet"/>
      <w:lvlText w:val="•"/>
      <w:lvlJc w:val="left"/>
      <w:pPr>
        <w:ind w:left="3091" w:hanging="173"/>
      </w:pPr>
      <w:rPr>
        <w:rFonts w:hint="default"/>
        <w:lang w:val="uk-UA" w:eastAsia="en-US" w:bidi="ar-SA"/>
      </w:rPr>
    </w:lvl>
    <w:lvl w:ilvl="4" w:tplc="997A484C">
      <w:numFmt w:val="bullet"/>
      <w:lvlText w:val="•"/>
      <w:lvlJc w:val="left"/>
      <w:pPr>
        <w:ind w:left="4066" w:hanging="173"/>
      </w:pPr>
      <w:rPr>
        <w:rFonts w:hint="default"/>
        <w:lang w:val="uk-UA" w:eastAsia="en-US" w:bidi="ar-SA"/>
      </w:rPr>
    </w:lvl>
    <w:lvl w:ilvl="5" w:tplc="0BDAEC78">
      <w:numFmt w:val="bullet"/>
      <w:lvlText w:val="•"/>
      <w:lvlJc w:val="left"/>
      <w:pPr>
        <w:ind w:left="5042" w:hanging="173"/>
      </w:pPr>
      <w:rPr>
        <w:rFonts w:hint="default"/>
        <w:lang w:val="uk-UA" w:eastAsia="en-US" w:bidi="ar-SA"/>
      </w:rPr>
    </w:lvl>
    <w:lvl w:ilvl="6" w:tplc="3BD47DA4">
      <w:numFmt w:val="bullet"/>
      <w:lvlText w:val="•"/>
      <w:lvlJc w:val="left"/>
      <w:pPr>
        <w:ind w:left="6017" w:hanging="173"/>
      </w:pPr>
      <w:rPr>
        <w:rFonts w:hint="default"/>
        <w:lang w:val="uk-UA" w:eastAsia="en-US" w:bidi="ar-SA"/>
      </w:rPr>
    </w:lvl>
    <w:lvl w:ilvl="7" w:tplc="623E7CDC">
      <w:numFmt w:val="bullet"/>
      <w:lvlText w:val="•"/>
      <w:lvlJc w:val="left"/>
      <w:pPr>
        <w:ind w:left="6993" w:hanging="173"/>
      </w:pPr>
      <w:rPr>
        <w:rFonts w:hint="default"/>
        <w:lang w:val="uk-UA" w:eastAsia="en-US" w:bidi="ar-SA"/>
      </w:rPr>
    </w:lvl>
    <w:lvl w:ilvl="8" w:tplc="93AA4B1E">
      <w:numFmt w:val="bullet"/>
      <w:lvlText w:val="•"/>
      <w:lvlJc w:val="left"/>
      <w:pPr>
        <w:ind w:left="7968" w:hanging="173"/>
      </w:pPr>
      <w:rPr>
        <w:rFonts w:hint="default"/>
        <w:lang w:val="uk-UA" w:eastAsia="en-US" w:bidi="ar-SA"/>
      </w:rPr>
    </w:lvl>
  </w:abstractNum>
  <w:abstractNum w:abstractNumId="4" w15:restartNumberingAfterBreak="0">
    <w:nsid w:val="51253F13"/>
    <w:multiLevelType w:val="hybridMultilevel"/>
    <w:tmpl w:val="EB70E7C8"/>
    <w:lvl w:ilvl="0" w:tplc="9BC07F4A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7580032">
      <w:numFmt w:val="bullet"/>
      <w:lvlText w:val="•"/>
      <w:lvlJc w:val="left"/>
      <w:pPr>
        <w:ind w:left="1118" w:hanging="178"/>
      </w:pPr>
      <w:rPr>
        <w:rFonts w:hint="default"/>
        <w:lang w:val="uk-UA" w:eastAsia="en-US" w:bidi="ar-SA"/>
      </w:rPr>
    </w:lvl>
    <w:lvl w:ilvl="2" w:tplc="EABCB080">
      <w:numFmt w:val="bullet"/>
      <w:lvlText w:val="•"/>
      <w:lvlJc w:val="left"/>
      <w:pPr>
        <w:ind w:left="2096" w:hanging="178"/>
      </w:pPr>
      <w:rPr>
        <w:rFonts w:hint="default"/>
        <w:lang w:val="uk-UA" w:eastAsia="en-US" w:bidi="ar-SA"/>
      </w:rPr>
    </w:lvl>
    <w:lvl w:ilvl="3" w:tplc="8F043A04">
      <w:numFmt w:val="bullet"/>
      <w:lvlText w:val="•"/>
      <w:lvlJc w:val="left"/>
      <w:pPr>
        <w:ind w:left="3074" w:hanging="178"/>
      </w:pPr>
      <w:rPr>
        <w:rFonts w:hint="default"/>
        <w:lang w:val="uk-UA" w:eastAsia="en-US" w:bidi="ar-SA"/>
      </w:rPr>
    </w:lvl>
    <w:lvl w:ilvl="4" w:tplc="27403004">
      <w:numFmt w:val="bullet"/>
      <w:lvlText w:val="•"/>
      <w:lvlJc w:val="left"/>
      <w:pPr>
        <w:ind w:left="4052" w:hanging="178"/>
      </w:pPr>
      <w:rPr>
        <w:rFonts w:hint="default"/>
        <w:lang w:val="uk-UA" w:eastAsia="en-US" w:bidi="ar-SA"/>
      </w:rPr>
    </w:lvl>
    <w:lvl w:ilvl="5" w:tplc="7994B624">
      <w:numFmt w:val="bullet"/>
      <w:lvlText w:val="•"/>
      <w:lvlJc w:val="left"/>
      <w:pPr>
        <w:ind w:left="5030" w:hanging="178"/>
      </w:pPr>
      <w:rPr>
        <w:rFonts w:hint="default"/>
        <w:lang w:val="uk-UA" w:eastAsia="en-US" w:bidi="ar-SA"/>
      </w:rPr>
    </w:lvl>
    <w:lvl w:ilvl="6" w:tplc="1CB4AF2E">
      <w:numFmt w:val="bullet"/>
      <w:lvlText w:val="•"/>
      <w:lvlJc w:val="left"/>
      <w:pPr>
        <w:ind w:left="6008" w:hanging="178"/>
      </w:pPr>
      <w:rPr>
        <w:rFonts w:hint="default"/>
        <w:lang w:val="uk-UA" w:eastAsia="en-US" w:bidi="ar-SA"/>
      </w:rPr>
    </w:lvl>
    <w:lvl w:ilvl="7" w:tplc="E954E788">
      <w:numFmt w:val="bullet"/>
      <w:lvlText w:val="•"/>
      <w:lvlJc w:val="left"/>
      <w:pPr>
        <w:ind w:left="6986" w:hanging="178"/>
      </w:pPr>
      <w:rPr>
        <w:rFonts w:hint="default"/>
        <w:lang w:val="uk-UA" w:eastAsia="en-US" w:bidi="ar-SA"/>
      </w:rPr>
    </w:lvl>
    <w:lvl w:ilvl="8" w:tplc="FB8E11C2">
      <w:numFmt w:val="bullet"/>
      <w:lvlText w:val="•"/>
      <w:lvlJc w:val="left"/>
      <w:pPr>
        <w:ind w:left="7964" w:hanging="178"/>
      </w:pPr>
      <w:rPr>
        <w:rFonts w:hint="default"/>
        <w:lang w:val="uk-UA" w:eastAsia="en-US" w:bidi="ar-SA"/>
      </w:rPr>
    </w:lvl>
  </w:abstractNum>
  <w:abstractNum w:abstractNumId="5" w15:restartNumberingAfterBreak="0">
    <w:nsid w:val="549C1D22"/>
    <w:multiLevelType w:val="hybridMultilevel"/>
    <w:tmpl w:val="9404F6DC"/>
    <w:lvl w:ilvl="0" w:tplc="1AE2AE4C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F2678FE">
      <w:numFmt w:val="bullet"/>
      <w:lvlText w:val="•"/>
      <w:lvlJc w:val="left"/>
      <w:pPr>
        <w:ind w:left="1118" w:hanging="303"/>
      </w:pPr>
      <w:rPr>
        <w:rFonts w:hint="default"/>
        <w:lang w:val="uk-UA" w:eastAsia="en-US" w:bidi="ar-SA"/>
      </w:rPr>
    </w:lvl>
    <w:lvl w:ilvl="2" w:tplc="09681660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E9FAE172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7E447604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D50A9708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B10C91CE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10DC1F6A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6D68A2E6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abstractNum w:abstractNumId="6" w15:restartNumberingAfterBreak="0">
    <w:nsid w:val="572F6AB4"/>
    <w:multiLevelType w:val="hybridMultilevel"/>
    <w:tmpl w:val="9282F19A"/>
    <w:lvl w:ilvl="0" w:tplc="553A0DFA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88616A8">
      <w:numFmt w:val="bullet"/>
      <w:lvlText w:val="•"/>
      <w:lvlJc w:val="left"/>
      <w:pPr>
        <w:ind w:left="2018" w:hanging="303"/>
      </w:pPr>
      <w:rPr>
        <w:rFonts w:hint="default"/>
        <w:lang w:val="uk-UA" w:eastAsia="en-US" w:bidi="ar-SA"/>
      </w:rPr>
    </w:lvl>
    <w:lvl w:ilvl="2" w:tplc="98D46CBA">
      <w:numFmt w:val="bullet"/>
      <w:lvlText w:val="•"/>
      <w:lvlJc w:val="left"/>
      <w:pPr>
        <w:ind w:left="2896" w:hanging="303"/>
      </w:pPr>
      <w:rPr>
        <w:rFonts w:hint="default"/>
        <w:lang w:val="uk-UA" w:eastAsia="en-US" w:bidi="ar-SA"/>
      </w:rPr>
    </w:lvl>
    <w:lvl w:ilvl="3" w:tplc="B7061184">
      <w:numFmt w:val="bullet"/>
      <w:lvlText w:val="•"/>
      <w:lvlJc w:val="left"/>
      <w:pPr>
        <w:ind w:left="3774" w:hanging="303"/>
      </w:pPr>
      <w:rPr>
        <w:rFonts w:hint="default"/>
        <w:lang w:val="uk-UA" w:eastAsia="en-US" w:bidi="ar-SA"/>
      </w:rPr>
    </w:lvl>
    <w:lvl w:ilvl="4" w:tplc="702A621C">
      <w:numFmt w:val="bullet"/>
      <w:lvlText w:val="•"/>
      <w:lvlJc w:val="left"/>
      <w:pPr>
        <w:ind w:left="4652" w:hanging="303"/>
      </w:pPr>
      <w:rPr>
        <w:rFonts w:hint="default"/>
        <w:lang w:val="uk-UA" w:eastAsia="en-US" w:bidi="ar-SA"/>
      </w:rPr>
    </w:lvl>
    <w:lvl w:ilvl="5" w:tplc="279AB35C">
      <w:numFmt w:val="bullet"/>
      <w:lvlText w:val="•"/>
      <w:lvlJc w:val="left"/>
      <w:pPr>
        <w:ind w:left="5530" w:hanging="303"/>
      </w:pPr>
      <w:rPr>
        <w:rFonts w:hint="default"/>
        <w:lang w:val="uk-UA" w:eastAsia="en-US" w:bidi="ar-SA"/>
      </w:rPr>
    </w:lvl>
    <w:lvl w:ilvl="6" w:tplc="68C0062C">
      <w:numFmt w:val="bullet"/>
      <w:lvlText w:val="•"/>
      <w:lvlJc w:val="left"/>
      <w:pPr>
        <w:ind w:left="6408" w:hanging="303"/>
      </w:pPr>
      <w:rPr>
        <w:rFonts w:hint="default"/>
        <w:lang w:val="uk-UA" w:eastAsia="en-US" w:bidi="ar-SA"/>
      </w:rPr>
    </w:lvl>
    <w:lvl w:ilvl="7" w:tplc="39FAAE5A">
      <w:numFmt w:val="bullet"/>
      <w:lvlText w:val="•"/>
      <w:lvlJc w:val="left"/>
      <w:pPr>
        <w:ind w:left="7286" w:hanging="303"/>
      </w:pPr>
      <w:rPr>
        <w:rFonts w:hint="default"/>
        <w:lang w:val="uk-UA" w:eastAsia="en-US" w:bidi="ar-SA"/>
      </w:rPr>
    </w:lvl>
    <w:lvl w:ilvl="8" w:tplc="306AE316">
      <w:numFmt w:val="bullet"/>
      <w:lvlText w:val="•"/>
      <w:lvlJc w:val="left"/>
      <w:pPr>
        <w:ind w:left="8164" w:hanging="303"/>
      </w:pPr>
      <w:rPr>
        <w:rFonts w:hint="default"/>
        <w:lang w:val="uk-UA" w:eastAsia="en-US" w:bidi="ar-SA"/>
      </w:rPr>
    </w:lvl>
  </w:abstractNum>
  <w:abstractNum w:abstractNumId="7" w15:restartNumberingAfterBreak="0">
    <w:nsid w:val="583F40C9"/>
    <w:multiLevelType w:val="hybridMultilevel"/>
    <w:tmpl w:val="4BF2DA46"/>
    <w:lvl w:ilvl="0" w:tplc="3E022A3C">
      <w:start w:val="1"/>
      <w:numFmt w:val="decimal"/>
      <w:lvlText w:val="%1."/>
      <w:lvlJc w:val="left"/>
      <w:pPr>
        <w:ind w:left="463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98AE8DA">
      <w:numFmt w:val="bullet"/>
      <w:lvlText w:val="•"/>
      <w:lvlJc w:val="left"/>
      <w:pPr>
        <w:ind w:left="5168" w:hanging="283"/>
      </w:pPr>
      <w:rPr>
        <w:rFonts w:hint="default"/>
        <w:lang w:val="uk-UA" w:eastAsia="en-US" w:bidi="ar-SA"/>
      </w:rPr>
    </w:lvl>
    <w:lvl w:ilvl="2" w:tplc="AE7EA012">
      <w:numFmt w:val="bullet"/>
      <w:lvlText w:val="•"/>
      <w:lvlJc w:val="left"/>
      <w:pPr>
        <w:ind w:left="5696" w:hanging="283"/>
      </w:pPr>
      <w:rPr>
        <w:rFonts w:hint="default"/>
        <w:lang w:val="uk-UA" w:eastAsia="en-US" w:bidi="ar-SA"/>
      </w:rPr>
    </w:lvl>
    <w:lvl w:ilvl="3" w:tplc="3A181E78">
      <w:numFmt w:val="bullet"/>
      <w:lvlText w:val="•"/>
      <w:lvlJc w:val="left"/>
      <w:pPr>
        <w:ind w:left="6224" w:hanging="283"/>
      </w:pPr>
      <w:rPr>
        <w:rFonts w:hint="default"/>
        <w:lang w:val="uk-UA" w:eastAsia="en-US" w:bidi="ar-SA"/>
      </w:rPr>
    </w:lvl>
    <w:lvl w:ilvl="4" w:tplc="551EC804">
      <w:numFmt w:val="bullet"/>
      <w:lvlText w:val="•"/>
      <w:lvlJc w:val="left"/>
      <w:pPr>
        <w:ind w:left="6752" w:hanging="283"/>
      </w:pPr>
      <w:rPr>
        <w:rFonts w:hint="default"/>
        <w:lang w:val="uk-UA" w:eastAsia="en-US" w:bidi="ar-SA"/>
      </w:rPr>
    </w:lvl>
    <w:lvl w:ilvl="5" w:tplc="F156F6FC">
      <w:numFmt w:val="bullet"/>
      <w:lvlText w:val="•"/>
      <w:lvlJc w:val="left"/>
      <w:pPr>
        <w:ind w:left="7280" w:hanging="283"/>
      </w:pPr>
      <w:rPr>
        <w:rFonts w:hint="default"/>
        <w:lang w:val="uk-UA" w:eastAsia="en-US" w:bidi="ar-SA"/>
      </w:rPr>
    </w:lvl>
    <w:lvl w:ilvl="6" w:tplc="D3108522">
      <w:numFmt w:val="bullet"/>
      <w:lvlText w:val="•"/>
      <w:lvlJc w:val="left"/>
      <w:pPr>
        <w:ind w:left="7808" w:hanging="283"/>
      </w:pPr>
      <w:rPr>
        <w:rFonts w:hint="default"/>
        <w:lang w:val="uk-UA" w:eastAsia="en-US" w:bidi="ar-SA"/>
      </w:rPr>
    </w:lvl>
    <w:lvl w:ilvl="7" w:tplc="DEC6F396">
      <w:numFmt w:val="bullet"/>
      <w:lvlText w:val="•"/>
      <w:lvlJc w:val="left"/>
      <w:pPr>
        <w:ind w:left="8336" w:hanging="283"/>
      </w:pPr>
      <w:rPr>
        <w:rFonts w:hint="default"/>
        <w:lang w:val="uk-UA" w:eastAsia="en-US" w:bidi="ar-SA"/>
      </w:rPr>
    </w:lvl>
    <w:lvl w:ilvl="8" w:tplc="612C54C6">
      <w:numFmt w:val="bullet"/>
      <w:lvlText w:val="•"/>
      <w:lvlJc w:val="left"/>
      <w:pPr>
        <w:ind w:left="8864" w:hanging="283"/>
      </w:pPr>
      <w:rPr>
        <w:rFonts w:hint="default"/>
        <w:lang w:val="uk-UA" w:eastAsia="en-US" w:bidi="ar-SA"/>
      </w:rPr>
    </w:lvl>
  </w:abstractNum>
  <w:abstractNum w:abstractNumId="8" w15:restartNumberingAfterBreak="0">
    <w:nsid w:val="7E567560"/>
    <w:multiLevelType w:val="hybridMultilevel"/>
    <w:tmpl w:val="633ED3C4"/>
    <w:lvl w:ilvl="0" w:tplc="8EA02F7E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F8808E">
      <w:numFmt w:val="bullet"/>
      <w:lvlText w:val="•"/>
      <w:lvlJc w:val="left"/>
      <w:pPr>
        <w:ind w:left="1118" w:hanging="303"/>
      </w:pPr>
      <w:rPr>
        <w:rFonts w:hint="default"/>
        <w:lang w:val="uk-UA" w:eastAsia="en-US" w:bidi="ar-SA"/>
      </w:rPr>
    </w:lvl>
    <w:lvl w:ilvl="2" w:tplc="2C344012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5AB6951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1E5E5256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05E6C570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F4EA5066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F0408578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C6462416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D22CC"/>
    <w:rsid w:val="0011444D"/>
    <w:rsid w:val="0030647D"/>
    <w:rsid w:val="006E6442"/>
    <w:rsid w:val="00AC71DC"/>
    <w:rsid w:val="00CB0255"/>
    <w:rsid w:val="00CD22CC"/>
    <w:rsid w:val="00DB47AB"/>
    <w:rsid w:val="00F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14DF2"/>
  <w15:docId w15:val="{F25C73B4-2E47-4B2E-8151-161ECA3D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2C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2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22CC"/>
    <w:pPr>
      <w:spacing w:before="144"/>
      <w:ind w:left="141" w:firstLine="7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D22CC"/>
    <w:pPr>
      <w:spacing w:before="149"/>
      <w:ind w:left="141" w:firstLine="705"/>
    </w:pPr>
  </w:style>
  <w:style w:type="paragraph" w:customStyle="1" w:styleId="TableParagraph">
    <w:name w:val="Table Paragraph"/>
    <w:basedOn w:val="a"/>
    <w:uiPriority w:val="1"/>
    <w:qFormat/>
    <w:rsid w:val="00CD22CC"/>
  </w:style>
  <w:style w:type="paragraph" w:styleId="a5">
    <w:name w:val="header"/>
    <w:basedOn w:val="a"/>
    <w:link w:val="a6"/>
    <w:uiPriority w:val="99"/>
    <w:semiHidden/>
    <w:unhideWhenUsed/>
    <w:rsid w:val="00F3760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F3760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F3760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F3760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8196</Words>
  <Characters>4673</Characters>
  <Application>Microsoft Office Word</Application>
  <DocSecurity>0</DocSecurity>
  <Lines>38</Lines>
  <Paragraphs>25</Paragraphs>
  <ScaleCrop>false</ScaleCrop>
  <Company>Reanimator Extreme Edition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6</cp:revision>
  <dcterms:created xsi:type="dcterms:W3CDTF">2026-01-07T16:10:00Z</dcterms:created>
  <dcterms:modified xsi:type="dcterms:W3CDTF">2026-06-30T08:17:00Z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