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4E65" w:rsidRDefault="00A40892">
      <w:pPr>
        <w:pStyle w:val="a3"/>
        <w:spacing w:before="67"/>
        <w:ind w:left="5528"/>
        <w:jc w:val="left"/>
      </w:pPr>
      <w:r>
        <w:t>Додаток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:rsidR="00854E65" w:rsidRDefault="00A40892">
      <w:pPr>
        <w:pStyle w:val="a3"/>
        <w:spacing w:before="5"/>
        <w:ind w:left="5528"/>
        <w:jc w:val="left"/>
      </w:pPr>
      <w:r>
        <w:rPr>
          <w:spacing w:val="-2"/>
        </w:rPr>
        <w:t>ЗАТВЕРДЖЕНО</w:t>
      </w:r>
    </w:p>
    <w:p w:rsidR="00854E65" w:rsidRDefault="0090541F">
      <w:pPr>
        <w:pStyle w:val="a3"/>
        <w:spacing w:before="4"/>
        <w:ind w:left="5528"/>
        <w:jc w:val="left"/>
      </w:pPr>
      <w:r>
        <w:t xml:space="preserve">Виконавчим комітетом </w:t>
      </w:r>
      <w:r w:rsidR="009D1F7A">
        <w:t xml:space="preserve">Сокальської </w:t>
      </w:r>
      <w:r w:rsidR="00A40892">
        <w:t>міської ради</w:t>
      </w:r>
    </w:p>
    <w:p w:rsidR="00854E65" w:rsidRDefault="00A40892">
      <w:pPr>
        <w:pStyle w:val="a3"/>
        <w:tabs>
          <w:tab w:val="left" w:pos="6989"/>
          <w:tab w:val="left" w:pos="9351"/>
        </w:tabs>
        <w:ind w:left="5528"/>
        <w:jc w:val="left"/>
      </w:pPr>
      <w:r>
        <w:rPr>
          <w:u w:val="single"/>
        </w:rPr>
        <w:tab/>
      </w:r>
      <w:r w:rsidR="009D1F7A">
        <w:t>2026</w:t>
      </w:r>
      <w:r>
        <w:t xml:space="preserve"> року № </w:t>
      </w:r>
      <w:r>
        <w:rPr>
          <w:u w:val="single"/>
        </w:rPr>
        <w:tab/>
      </w:r>
    </w:p>
    <w:p w:rsidR="00854E65" w:rsidRDefault="00854E65">
      <w:pPr>
        <w:pStyle w:val="a3"/>
        <w:spacing w:before="134"/>
        <w:ind w:left="0"/>
        <w:jc w:val="left"/>
      </w:pPr>
    </w:p>
    <w:p w:rsidR="00854E65" w:rsidRDefault="00A40892">
      <w:pPr>
        <w:pStyle w:val="a3"/>
        <w:ind w:left="3" w:right="4"/>
        <w:jc w:val="center"/>
      </w:pPr>
      <w:r>
        <w:rPr>
          <w:spacing w:val="-2"/>
        </w:rPr>
        <w:t>ПЕРЕЛІК</w:t>
      </w:r>
    </w:p>
    <w:p w:rsidR="00854E65" w:rsidRDefault="00A40892">
      <w:pPr>
        <w:pStyle w:val="a3"/>
        <w:spacing w:before="119" w:line="322" w:lineRule="exact"/>
        <w:ind w:left="1009"/>
        <w:jc w:val="left"/>
      </w:pPr>
      <w:r>
        <w:t>документів,</w:t>
      </w:r>
      <w:r>
        <w:rPr>
          <w:spacing w:val="-9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подаються</w:t>
      </w:r>
      <w:r>
        <w:rPr>
          <w:spacing w:val="-9"/>
        </w:rPr>
        <w:t xml:space="preserve"> </w:t>
      </w:r>
      <w:r>
        <w:t>суб’єктами</w:t>
      </w:r>
      <w:r>
        <w:rPr>
          <w:spacing w:val="-10"/>
        </w:rPr>
        <w:t xml:space="preserve"> </w:t>
      </w:r>
      <w:r>
        <w:t>господарювання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участі</w:t>
      </w:r>
    </w:p>
    <w:p w:rsidR="00854E65" w:rsidRDefault="00A40892">
      <w:pPr>
        <w:pStyle w:val="a3"/>
        <w:ind w:left="549" w:right="24" w:firstLine="129"/>
        <w:jc w:val="left"/>
      </w:pPr>
      <w:r>
        <w:t>в конкурсі з визначення особи, уповноваженої здійснювати справляння плати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транспортні</w:t>
      </w:r>
      <w:r>
        <w:rPr>
          <w:spacing w:val="-8"/>
        </w:rPr>
        <w:t xml:space="preserve"> </w:t>
      </w:r>
      <w:r>
        <w:t>послуги</w:t>
      </w:r>
      <w:r>
        <w:rPr>
          <w:spacing w:val="-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міському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приміському</w:t>
      </w:r>
      <w:r>
        <w:rPr>
          <w:spacing w:val="-7"/>
        </w:rPr>
        <w:t xml:space="preserve"> </w:t>
      </w:r>
      <w:r>
        <w:t>пасажирському</w:t>
      </w:r>
    </w:p>
    <w:p w:rsidR="00854E65" w:rsidRDefault="00A40892">
      <w:pPr>
        <w:pStyle w:val="a3"/>
        <w:ind w:left="405" w:right="399"/>
        <w:jc w:val="center"/>
      </w:pPr>
      <w:r>
        <w:t>автомобільному</w:t>
      </w:r>
      <w:r>
        <w:rPr>
          <w:spacing w:val="-9"/>
        </w:rPr>
        <w:t xml:space="preserve"> </w:t>
      </w:r>
      <w:r>
        <w:t>транспорті</w:t>
      </w:r>
      <w:r>
        <w:rPr>
          <w:spacing w:val="-7"/>
        </w:rPr>
        <w:t xml:space="preserve"> </w:t>
      </w:r>
      <w:r>
        <w:t>загального</w:t>
      </w:r>
      <w:r>
        <w:rPr>
          <w:spacing w:val="-6"/>
        </w:rPr>
        <w:t xml:space="preserve"> </w:t>
      </w:r>
      <w:r>
        <w:t>користування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території</w:t>
      </w:r>
      <w:r>
        <w:rPr>
          <w:spacing w:val="-8"/>
        </w:rPr>
        <w:t xml:space="preserve"> </w:t>
      </w:r>
      <w:r w:rsidR="009D1F7A">
        <w:t>Сокальської</w:t>
      </w:r>
      <w:r>
        <w:t xml:space="preserve"> міської територіальної громади</w:t>
      </w:r>
    </w:p>
    <w:p w:rsidR="00854E65" w:rsidRDefault="00854E65">
      <w:pPr>
        <w:pStyle w:val="a3"/>
        <w:spacing w:before="240"/>
        <w:ind w:left="0"/>
        <w:jc w:val="left"/>
      </w:pPr>
    </w:p>
    <w:p w:rsidR="00854E65" w:rsidRDefault="00A40892">
      <w:pPr>
        <w:pStyle w:val="a4"/>
        <w:numPr>
          <w:ilvl w:val="0"/>
          <w:numId w:val="1"/>
        </w:numPr>
        <w:tabs>
          <w:tab w:val="left" w:pos="1128"/>
        </w:tabs>
        <w:spacing w:before="0"/>
        <w:ind w:right="140" w:firstLine="705"/>
        <w:rPr>
          <w:sz w:val="28"/>
        </w:rPr>
      </w:pPr>
      <w:r>
        <w:rPr>
          <w:sz w:val="28"/>
        </w:rPr>
        <w:t>Для участі в конкурсі з визначення особи, уповноваженої здійснювати справляння плати за транспортні послуги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міському та приміському пасажирському автомобільному транспорті загального користування на території </w:t>
      </w:r>
      <w:r w:rsidR="009D1F7A">
        <w:rPr>
          <w:sz w:val="28"/>
          <w:szCs w:val="28"/>
        </w:rPr>
        <w:t>Сокальської</w:t>
      </w:r>
      <w:r>
        <w:rPr>
          <w:sz w:val="28"/>
        </w:rPr>
        <w:t xml:space="preserve"> міської територіальної громади, суб’єкт господарювання (далі – Претендент) подає такі документи:</w:t>
      </w:r>
    </w:p>
    <w:p w:rsidR="0028188D" w:rsidRDefault="00A40892" w:rsidP="0028188D">
      <w:pPr>
        <w:pStyle w:val="a4"/>
        <w:numPr>
          <w:ilvl w:val="1"/>
          <w:numId w:val="1"/>
        </w:numPr>
        <w:tabs>
          <w:tab w:val="left" w:pos="1339"/>
        </w:tabs>
        <w:spacing w:before="123"/>
        <w:ind w:right="140" w:firstLine="705"/>
        <w:rPr>
          <w:sz w:val="28"/>
        </w:rPr>
      </w:pPr>
      <w:r>
        <w:rPr>
          <w:sz w:val="28"/>
        </w:rPr>
        <w:t>Заява на участь у конкурсі з визначення особи, уповноваженої здійснювати справляння плати за транспортні послуги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міському та приміському пасажирському автомобільному транспорті загального користування на території </w:t>
      </w:r>
      <w:r w:rsidR="009D1F7A">
        <w:rPr>
          <w:sz w:val="28"/>
          <w:szCs w:val="28"/>
        </w:rPr>
        <w:t>Сокальської</w:t>
      </w:r>
      <w:r>
        <w:rPr>
          <w:sz w:val="28"/>
        </w:rPr>
        <w:t xml:space="preserve"> міської територіальної громади (подається у формі, затвердженій рішенням виконавчого комітету </w:t>
      </w:r>
      <w:r w:rsidR="009D1F7A">
        <w:rPr>
          <w:sz w:val="28"/>
          <w:szCs w:val="28"/>
        </w:rPr>
        <w:t>Сокальської</w:t>
      </w:r>
      <w:r>
        <w:rPr>
          <w:sz w:val="28"/>
        </w:rPr>
        <w:t xml:space="preserve"> міської ради).</w:t>
      </w:r>
    </w:p>
    <w:p w:rsidR="0028188D" w:rsidRPr="0028188D" w:rsidRDefault="0028188D" w:rsidP="0028188D">
      <w:pPr>
        <w:pStyle w:val="a4"/>
        <w:numPr>
          <w:ilvl w:val="1"/>
          <w:numId w:val="1"/>
        </w:numPr>
        <w:tabs>
          <w:tab w:val="left" w:pos="1339"/>
        </w:tabs>
        <w:spacing w:before="123"/>
        <w:ind w:right="140" w:firstLine="705"/>
        <w:rPr>
          <w:sz w:val="28"/>
        </w:rPr>
      </w:pPr>
      <w:r w:rsidRPr="0028188D">
        <w:rPr>
          <w:sz w:val="28"/>
        </w:rPr>
        <w:t xml:space="preserve">Конкурсна пропозиція Учасника відповідно до затвердженої форми, </w:t>
      </w:r>
      <w:r>
        <w:rPr>
          <w:sz w:val="28"/>
        </w:rPr>
        <w:t>наведеної в додатку 8</w:t>
      </w:r>
      <w:r w:rsidRPr="0028188D">
        <w:rPr>
          <w:sz w:val="28"/>
        </w:rPr>
        <w:t>.</w:t>
      </w:r>
    </w:p>
    <w:p w:rsidR="0028188D" w:rsidRPr="0028188D" w:rsidRDefault="00A40892" w:rsidP="0028188D">
      <w:pPr>
        <w:pStyle w:val="a4"/>
        <w:numPr>
          <w:ilvl w:val="1"/>
          <w:numId w:val="1"/>
        </w:numPr>
        <w:tabs>
          <w:tab w:val="left" w:pos="1339"/>
        </w:tabs>
        <w:ind w:right="147" w:firstLine="705"/>
        <w:rPr>
          <w:sz w:val="28"/>
        </w:rPr>
      </w:pPr>
      <w:r>
        <w:rPr>
          <w:sz w:val="28"/>
        </w:rPr>
        <w:t>Виписка або витяг з Єдиного державного реєстру юридичних осіб, фізичних</w:t>
      </w:r>
      <w:r>
        <w:rPr>
          <w:spacing w:val="-18"/>
          <w:sz w:val="28"/>
        </w:rPr>
        <w:t xml:space="preserve"> </w:t>
      </w:r>
      <w:r>
        <w:rPr>
          <w:sz w:val="28"/>
        </w:rPr>
        <w:t>осіб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підприємців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18"/>
          <w:sz w:val="28"/>
        </w:rPr>
        <w:t xml:space="preserve"> </w:t>
      </w:r>
      <w:r>
        <w:rPr>
          <w:sz w:val="28"/>
        </w:rPr>
        <w:t>формувань,</w:t>
      </w:r>
      <w:r>
        <w:rPr>
          <w:spacing w:val="-15"/>
          <w:sz w:val="28"/>
        </w:rPr>
        <w:t xml:space="preserve"> </w:t>
      </w:r>
      <w:r>
        <w:rPr>
          <w:sz w:val="28"/>
        </w:rPr>
        <w:t>сформованих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пізніше ніж за 30 днів до дня проведення конкурсу.</w:t>
      </w:r>
    </w:p>
    <w:p w:rsidR="000D26DC" w:rsidRPr="000D26DC" w:rsidRDefault="00A40892" w:rsidP="000D26DC">
      <w:pPr>
        <w:pStyle w:val="a4"/>
        <w:numPr>
          <w:ilvl w:val="1"/>
          <w:numId w:val="1"/>
        </w:numPr>
        <w:tabs>
          <w:tab w:val="left" w:pos="1339"/>
        </w:tabs>
        <w:ind w:left="1339" w:hanging="493"/>
        <w:rPr>
          <w:sz w:val="28"/>
        </w:rPr>
      </w:pPr>
      <w:r>
        <w:rPr>
          <w:sz w:val="28"/>
        </w:rPr>
        <w:t>Копія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установчого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Претендента.</w:t>
      </w:r>
    </w:p>
    <w:p w:rsidR="00854E65" w:rsidRPr="000D26DC" w:rsidRDefault="000D26DC" w:rsidP="000D26DC">
      <w:pPr>
        <w:pStyle w:val="a4"/>
        <w:numPr>
          <w:ilvl w:val="1"/>
          <w:numId w:val="1"/>
        </w:numPr>
        <w:tabs>
          <w:tab w:val="left" w:pos="1339"/>
        </w:tabs>
        <w:ind w:left="1339" w:hanging="493"/>
        <w:rPr>
          <w:sz w:val="28"/>
        </w:rPr>
      </w:pPr>
      <w:r w:rsidRPr="000D26DC">
        <w:rPr>
          <w:sz w:val="28"/>
        </w:rPr>
        <w:t>Довідка в довільній формі про наявність в Учасника обладнання, матеріально-технічної бази та відповідних технологій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ind w:right="146" w:firstLine="705"/>
        <w:rPr>
          <w:sz w:val="28"/>
        </w:rPr>
      </w:pPr>
      <w:r>
        <w:rPr>
          <w:sz w:val="28"/>
        </w:rPr>
        <w:t>Копії документів, що підтверджують наявність у власності Претендента необхідного програмного забезпечення.</w:t>
      </w:r>
    </w:p>
    <w:p w:rsidR="000D26DC" w:rsidRPr="000D26DC" w:rsidRDefault="000D26DC" w:rsidP="000D26DC">
      <w:pPr>
        <w:pStyle w:val="a4"/>
        <w:numPr>
          <w:ilvl w:val="1"/>
          <w:numId w:val="1"/>
        </w:numPr>
        <w:tabs>
          <w:tab w:val="left" w:pos="1339"/>
        </w:tabs>
        <w:spacing w:before="120"/>
        <w:ind w:right="142" w:firstLine="705"/>
        <w:rPr>
          <w:sz w:val="28"/>
        </w:rPr>
      </w:pPr>
      <w:r w:rsidRPr="000D26DC">
        <w:rPr>
          <w:sz w:val="28"/>
          <w:szCs w:val="28"/>
        </w:rPr>
        <w:t>Довідка про підтвердження наявності аналогічного досвіду виконання функцій оператора АСООП у міському</w:t>
      </w:r>
      <w:r w:rsidR="0090541F">
        <w:rPr>
          <w:sz w:val="28"/>
          <w:szCs w:val="28"/>
        </w:rPr>
        <w:t xml:space="preserve"> та приміському</w:t>
      </w:r>
      <w:r w:rsidRPr="000D26DC">
        <w:rPr>
          <w:sz w:val="28"/>
          <w:szCs w:val="28"/>
        </w:rPr>
        <w:t xml:space="preserve"> пасажирському транспорті в інших містах України (при наявності). </w:t>
      </w:r>
    </w:p>
    <w:p w:rsidR="000D26DC" w:rsidRPr="000A79F4" w:rsidRDefault="000D26DC" w:rsidP="000D26DC">
      <w:pPr>
        <w:tabs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0A79F4">
        <w:rPr>
          <w:sz w:val="28"/>
          <w:szCs w:val="28"/>
        </w:rPr>
        <w:t>Для підтвердження наявності досвіду, визначеного цим пунктом, учасник подає:</w:t>
      </w:r>
    </w:p>
    <w:p w:rsidR="000D26DC" w:rsidRPr="000A79F4" w:rsidRDefault="000D26DC" w:rsidP="000D26DC">
      <w:pPr>
        <w:tabs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0A79F4">
        <w:rPr>
          <w:sz w:val="28"/>
          <w:szCs w:val="28"/>
        </w:rPr>
        <w:t xml:space="preserve">• копію договору (договорів), що підтверджує виконання функцій оператора </w:t>
      </w:r>
      <w:r w:rsidRPr="000A79F4">
        <w:rPr>
          <w:sz w:val="28"/>
          <w:szCs w:val="28"/>
        </w:rPr>
        <w:lastRenderedPageBreak/>
        <w:t>АСООП у міському</w:t>
      </w:r>
      <w:r w:rsidR="0090541F">
        <w:rPr>
          <w:sz w:val="28"/>
          <w:szCs w:val="28"/>
        </w:rPr>
        <w:t xml:space="preserve"> </w:t>
      </w:r>
      <w:r w:rsidR="0090541F">
        <w:rPr>
          <w:sz w:val="28"/>
          <w:szCs w:val="28"/>
        </w:rPr>
        <w:t>та приміському</w:t>
      </w:r>
      <w:r w:rsidRPr="000A79F4">
        <w:rPr>
          <w:sz w:val="28"/>
          <w:szCs w:val="28"/>
        </w:rPr>
        <w:t xml:space="preserve"> пасажирському транспорті;</w:t>
      </w:r>
    </w:p>
    <w:p w:rsidR="000D26DC" w:rsidRPr="000A79F4" w:rsidRDefault="000D26DC" w:rsidP="000D26DC">
      <w:pPr>
        <w:tabs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0A79F4">
        <w:rPr>
          <w:sz w:val="28"/>
          <w:szCs w:val="28"/>
        </w:rPr>
        <w:t xml:space="preserve">• листи-відгуки, що підтверджують виконання такого договору. </w:t>
      </w:r>
    </w:p>
    <w:p w:rsidR="000D26DC" w:rsidRPr="000A79F4" w:rsidRDefault="000D26DC" w:rsidP="000D26DC">
      <w:pPr>
        <w:tabs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0A79F4">
        <w:rPr>
          <w:sz w:val="28"/>
          <w:szCs w:val="28"/>
        </w:rPr>
        <w:t>Лист-відгук повинен містити інформацію про:</w:t>
      </w:r>
    </w:p>
    <w:p w:rsidR="000D26DC" w:rsidRPr="000A79F4" w:rsidRDefault="000D26DC" w:rsidP="000D26DC">
      <w:pPr>
        <w:tabs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0A79F4">
        <w:rPr>
          <w:sz w:val="28"/>
          <w:szCs w:val="28"/>
        </w:rPr>
        <w:t>• предмет договору;</w:t>
      </w:r>
    </w:p>
    <w:p w:rsidR="000D26DC" w:rsidRPr="000A79F4" w:rsidRDefault="000D26DC" w:rsidP="000D26DC">
      <w:pPr>
        <w:tabs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0A79F4">
        <w:rPr>
          <w:sz w:val="28"/>
          <w:szCs w:val="28"/>
        </w:rPr>
        <w:t>• період його виконання;</w:t>
      </w:r>
    </w:p>
    <w:p w:rsidR="000D26DC" w:rsidRDefault="000D26DC" w:rsidP="000D26DC">
      <w:pPr>
        <w:tabs>
          <w:tab w:val="left" w:pos="993"/>
          <w:tab w:val="left" w:pos="1560"/>
        </w:tabs>
        <w:ind w:firstLine="709"/>
        <w:jc w:val="both"/>
        <w:rPr>
          <w:sz w:val="28"/>
          <w:szCs w:val="28"/>
        </w:rPr>
      </w:pPr>
      <w:r w:rsidRPr="000A79F4">
        <w:rPr>
          <w:sz w:val="28"/>
          <w:szCs w:val="28"/>
        </w:rPr>
        <w:t>• належне та своєчасне виконання зобов’язань учасником.</w:t>
      </w:r>
    </w:p>
    <w:p w:rsidR="00854E65" w:rsidRDefault="0004712B" w:rsidP="0004712B">
      <w:pPr>
        <w:pStyle w:val="a4"/>
        <w:numPr>
          <w:ilvl w:val="1"/>
          <w:numId w:val="1"/>
        </w:numPr>
        <w:tabs>
          <w:tab w:val="left" w:pos="1339"/>
        </w:tabs>
        <w:spacing w:before="123"/>
        <w:ind w:right="139"/>
        <w:rPr>
          <w:sz w:val="28"/>
        </w:rPr>
      </w:pPr>
      <w:r w:rsidRPr="0004712B">
        <w:rPr>
          <w:sz w:val="28"/>
        </w:rPr>
        <w:t>Копія Витягу з реєстру платників ПДВ або копія Витягу з реєстру</w:t>
      </w:r>
      <w:r>
        <w:rPr>
          <w:sz w:val="28"/>
        </w:rPr>
        <w:t xml:space="preserve"> </w:t>
      </w:r>
      <w:r w:rsidRPr="0004712B">
        <w:rPr>
          <w:sz w:val="28"/>
        </w:rPr>
        <w:t xml:space="preserve">платників єдиного податку. </w:t>
      </w:r>
    </w:p>
    <w:p w:rsidR="0004712B" w:rsidRPr="0004712B" w:rsidRDefault="0004712B" w:rsidP="0004712B">
      <w:pPr>
        <w:pStyle w:val="a4"/>
        <w:numPr>
          <w:ilvl w:val="1"/>
          <w:numId w:val="1"/>
        </w:numPr>
        <w:tabs>
          <w:tab w:val="left" w:pos="1339"/>
        </w:tabs>
        <w:spacing w:before="123"/>
        <w:ind w:right="139"/>
        <w:rPr>
          <w:sz w:val="28"/>
        </w:rPr>
      </w:pPr>
      <w:r w:rsidRPr="0004712B">
        <w:rPr>
          <w:sz w:val="28"/>
        </w:rPr>
        <w:t>Гарантійний лист щодо зобов’язання Оператора забезпечити</w:t>
      </w:r>
      <w:r>
        <w:rPr>
          <w:sz w:val="28"/>
        </w:rPr>
        <w:t xml:space="preserve"> </w:t>
      </w:r>
      <w:r w:rsidRPr="0004712B">
        <w:rPr>
          <w:sz w:val="28"/>
        </w:rPr>
        <w:t>фінансування усіх витрат, пов’язаних із встановленням необхідної кількості</w:t>
      </w:r>
      <w:r>
        <w:rPr>
          <w:sz w:val="28"/>
        </w:rPr>
        <w:t xml:space="preserve"> </w:t>
      </w:r>
      <w:r w:rsidRPr="0004712B">
        <w:rPr>
          <w:sz w:val="28"/>
        </w:rPr>
        <w:t>обладнання та його належної якості, систем АСООП міському та приміському пасажирському</w:t>
      </w:r>
      <w:r>
        <w:rPr>
          <w:sz w:val="28"/>
        </w:rPr>
        <w:t xml:space="preserve"> </w:t>
      </w:r>
      <w:r w:rsidRPr="0004712B">
        <w:rPr>
          <w:sz w:val="28"/>
        </w:rPr>
        <w:t>автомобільному транспорті загального користування на території Сокальської міської територіальної громади, згідно з Технічними вимогами та в термін не більше 4 (чотирьох), 6 (шести) або 9 (дев’яти) місяців з моменту підписання договору.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spacing w:before="120"/>
        <w:ind w:right="145" w:firstLine="705"/>
        <w:rPr>
          <w:sz w:val="28"/>
        </w:rPr>
      </w:pPr>
      <w:r>
        <w:rPr>
          <w:sz w:val="28"/>
        </w:rPr>
        <w:t>Довідка в довільній формі за підписом керівника Претендента з підтвердженням</w:t>
      </w:r>
      <w:r>
        <w:rPr>
          <w:spacing w:val="-18"/>
          <w:sz w:val="28"/>
        </w:rPr>
        <w:t xml:space="preserve"> </w:t>
      </w:r>
      <w:r>
        <w:rPr>
          <w:sz w:val="28"/>
        </w:rPr>
        <w:t>того,</w:t>
      </w:r>
      <w:r>
        <w:rPr>
          <w:spacing w:val="-17"/>
          <w:sz w:val="28"/>
        </w:rPr>
        <w:t xml:space="preserve"> </w:t>
      </w:r>
      <w:r>
        <w:rPr>
          <w:sz w:val="28"/>
        </w:rPr>
        <w:t>що</w:t>
      </w:r>
      <w:r>
        <w:rPr>
          <w:spacing w:val="-18"/>
          <w:sz w:val="28"/>
        </w:rPr>
        <w:t xml:space="preserve"> </w:t>
      </w:r>
      <w:r>
        <w:rPr>
          <w:sz w:val="28"/>
        </w:rPr>
        <w:t>Претендент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визнаний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банкрутом,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порушено</w:t>
      </w:r>
      <w:r>
        <w:rPr>
          <w:spacing w:val="-18"/>
          <w:sz w:val="28"/>
        </w:rPr>
        <w:t xml:space="preserve"> </w:t>
      </w:r>
      <w:r>
        <w:rPr>
          <w:sz w:val="28"/>
        </w:rPr>
        <w:t>щодо нього провадження у справі про банкрутство (крім проведення процедури санації),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перебуває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стадії</w:t>
      </w:r>
      <w:r>
        <w:rPr>
          <w:spacing w:val="-11"/>
          <w:sz w:val="28"/>
        </w:rPr>
        <w:t xml:space="preserve"> </w:t>
      </w:r>
      <w:r>
        <w:rPr>
          <w:sz w:val="28"/>
        </w:rPr>
        <w:t>ліквідації,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прийнято</w:t>
      </w:r>
      <w:r>
        <w:rPr>
          <w:spacing w:val="-5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щодо</w:t>
      </w:r>
      <w:r>
        <w:rPr>
          <w:spacing w:val="-5"/>
          <w:sz w:val="28"/>
        </w:rPr>
        <w:t xml:space="preserve"> </w:t>
      </w:r>
      <w:r>
        <w:rPr>
          <w:sz w:val="28"/>
        </w:rPr>
        <w:t>припинення діяльності Претендента.</w:t>
      </w:r>
    </w:p>
    <w:p w:rsidR="0004712B" w:rsidRDefault="00A40892" w:rsidP="0004712B">
      <w:pPr>
        <w:pStyle w:val="a4"/>
        <w:numPr>
          <w:ilvl w:val="1"/>
          <w:numId w:val="1"/>
        </w:numPr>
        <w:tabs>
          <w:tab w:val="left" w:pos="1478"/>
        </w:tabs>
        <w:spacing w:before="118"/>
        <w:ind w:right="141" w:firstLine="705"/>
        <w:rPr>
          <w:sz w:val="28"/>
        </w:rPr>
      </w:pPr>
      <w:r>
        <w:rPr>
          <w:sz w:val="28"/>
        </w:rPr>
        <w:t>Довідка про відсутність заборгованості з платежів, контроль за справлянням яких покладено на контролюючі органи, отримана відповідно до Порядку</w:t>
      </w:r>
      <w:r>
        <w:rPr>
          <w:spacing w:val="-12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довідки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заборгованості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платежів,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за справлянням яких покладено на контролюючі органи, затвердженого наказом Міністерства фінансів України від 03 вересня 2018 року 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733, та діючої на момент подання Претендентом заяви про участь в конкурсі з визначення особи, уповноваженої здійснювати справляння плати за транспортні в міському та приміському пасажирському автомобільному транспорті загального користування на території </w:t>
      </w:r>
      <w:r w:rsidR="009D1F7A">
        <w:rPr>
          <w:sz w:val="28"/>
          <w:szCs w:val="28"/>
        </w:rPr>
        <w:t>Сокальської</w:t>
      </w:r>
      <w:r>
        <w:rPr>
          <w:sz w:val="28"/>
        </w:rPr>
        <w:t xml:space="preserve"> міської територіальної громади.</w:t>
      </w:r>
    </w:p>
    <w:p w:rsidR="00854E65" w:rsidRPr="0004712B" w:rsidRDefault="0004712B" w:rsidP="0004712B">
      <w:pPr>
        <w:pStyle w:val="a4"/>
        <w:numPr>
          <w:ilvl w:val="1"/>
          <w:numId w:val="1"/>
        </w:numPr>
        <w:tabs>
          <w:tab w:val="left" w:pos="1478"/>
        </w:tabs>
        <w:spacing w:before="118"/>
        <w:ind w:right="141" w:firstLine="705"/>
        <w:rPr>
          <w:sz w:val="28"/>
        </w:rPr>
      </w:pPr>
      <w:r w:rsidRPr="0004712B">
        <w:rPr>
          <w:sz w:val="28"/>
        </w:rPr>
        <w:t>Документи на підтвердження повноважень представника Учасника</w:t>
      </w:r>
      <w:r w:rsidR="00A40892" w:rsidRPr="0004712B">
        <w:rPr>
          <w:sz w:val="28"/>
        </w:rPr>
        <w:t>.</w:t>
      </w:r>
    </w:p>
    <w:p w:rsidR="00854E65" w:rsidRDefault="00A40892">
      <w:pPr>
        <w:pStyle w:val="a4"/>
        <w:numPr>
          <w:ilvl w:val="0"/>
          <w:numId w:val="1"/>
        </w:numPr>
        <w:tabs>
          <w:tab w:val="left" w:pos="1128"/>
        </w:tabs>
        <w:spacing w:before="124"/>
        <w:ind w:right="135" w:firstLine="705"/>
        <w:rPr>
          <w:sz w:val="28"/>
        </w:rPr>
      </w:pPr>
      <w:r>
        <w:rPr>
          <w:sz w:val="28"/>
        </w:rPr>
        <w:t>Документи, що подаються суб’єктами господарювання для участі в конкурсі з визначення особи, уповноваженої здійснювати справляння плати за транспортні</w:t>
      </w:r>
      <w:r>
        <w:rPr>
          <w:spacing w:val="-15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міському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приміському</w:t>
      </w:r>
      <w:r>
        <w:rPr>
          <w:spacing w:val="-15"/>
          <w:sz w:val="28"/>
        </w:rPr>
        <w:t xml:space="preserve"> </w:t>
      </w:r>
      <w:r>
        <w:rPr>
          <w:sz w:val="28"/>
        </w:rPr>
        <w:t>пасажирському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автомобільному транспорті загального користування на території </w:t>
      </w:r>
      <w:r w:rsidR="009D1F7A">
        <w:rPr>
          <w:sz w:val="28"/>
          <w:szCs w:val="28"/>
        </w:rPr>
        <w:t>Сокальської</w:t>
      </w:r>
      <w:r>
        <w:rPr>
          <w:sz w:val="28"/>
        </w:rPr>
        <w:t xml:space="preserve"> міської територіальної громади, повинні відповідати таким вимогам: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spacing w:before="118"/>
        <w:ind w:left="1339" w:hanging="493"/>
        <w:rPr>
          <w:sz w:val="28"/>
        </w:rPr>
      </w:pPr>
      <w:r>
        <w:rPr>
          <w:sz w:val="28"/>
        </w:rPr>
        <w:t>Документи</w:t>
      </w:r>
      <w:r>
        <w:rPr>
          <w:spacing w:val="-9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1"/>
          <w:sz w:val="28"/>
        </w:rPr>
        <w:t xml:space="preserve"> </w:t>
      </w:r>
      <w:r>
        <w:rPr>
          <w:sz w:val="28"/>
        </w:rPr>
        <w:t>бути</w:t>
      </w:r>
      <w:r>
        <w:rPr>
          <w:spacing w:val="-9"/>
          <w:sz w:val="28"/>
        </w:rPr>
        <w:t xml:space="preserve"> </w:t>
      </w:r>
      <w:r>
        <w:rPr>
          <w:sz w:val="28"/>
        </w:rPr>
        <w:t>викладені</w:t>
      </w:r>
      <w:r>
        <w:rPr>
          <w:spacing w:val="-13"/>
          <w:sz w:val="28"/>
        </w:rPr>
        <w:t xml:space="preserve"> </w:t>
      </w:r>
      <w:r>
        <w:rPr>
          <w:sz w:val="28"/>
        </w:rPr>
        <w:t>державною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мовою.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spacing w:before="120"/>
        <w:ind w:right="151" w:firstLine="705"/>
        <w:rPr>
          <w:sz w:val="28"/>
        </w:rPr>
      </w:pP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має бути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написаний</w:t>
      </w:r>
      <w:r>
        <w:rPr>
          <w:spacing w:val="-1"/>
          <w:sz w:val="28"/>
        </w:rPr>
        <w:t xml:space="preserve"> </w:t>
      </w:r>
      <w:r>
        <w:rPr>
          <w:sz w:val="28"/>
        </w:rPr>
        <w:t>розбірливо</w:t>
      </w:r>
      <w:r>
        <w:rPr>
          <w:spacing w:val="-1"/>
          <w:sz w:val="28"/>
        </w:rPr>
        <w:t xml:space="preserve"> </w:t>
      </w:r>
      <w:r>
        <w:rPr>
          <w:sz w:val="28"/>
        </w:rPr>
        <w:t>(машинодруком або від руки друкованими літерами).</w:t>
      </w:r>
    </w:p>
    <w:p w:rsidR="009D1F7A" w:rsidRDefault="00A40892" w:rsidP="009D1F7A">
      <w:pPr>
        <w:pStyle w:val="a4"/>
        <w:numPr>
          <w:ilvl w:val="1"/>
          <w:numId w:val="1"/>
        </w:numPr>
        <w:tabs>
          <w:tab w:val="left" w:pos="1339"/>
        </w:tabs>
        <w:spacing w:before="178"/>
        <w:ind w:right="143" w:firstLine="705"/>
        <w:rPr>
          <w:sz w:val="28"/>
        </w:rPr>
      </w:pPr>
      <w:r w:rsidRPr="009D1F7A">
        <w:rPr>
          <w:sz w:val="28"/>
        </w:rPr>
        <w:t xml:space="preserve"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</w:t>
      </w:r>
      <w:r w:rsidRPr="009D1F7A">
        <w:rPr>
          <w:sz w:val="28"/>
        </w:rPr>
        <w:lastRenderedPageBreak/>
        <w:t>змоги однозначно тлумачити їх зміст.</w:t>
      </w:r>
    </w:p>
    <w:p w:rsidR="00854E65" w:rsidRPr="009D1F7A" w:rsidRDefault="00A40892" w:rsidP="009D1F7A">
      <w:pPr>
        <w:pStyle w:val="a4"/>
        <w:numPr>
          <w:ilvl w:val="1"/>
          <w:numId w:val="1"/>
        </w:numPr>
        <w:tabs>
          <w:tab w:val="left" w:pos="1339"/>
        </w:tabs>
        <w:spacing w:before="178"/>
        <w:ind w:right="143" w:firstLine="705"/>
        <w:rPr>
          <w:sz w:val="28"/>
        </w:rPr>
      </w:pPr>
      <w:r w:rsidRPr="009D1F7A">
        <w:rPr>
          <w:sz w:val="28"/>
        </w:rPr>
        <w:t>Установчий документ, заява на участь в конкурсі прошиваються, пронумеровуються та підписуються керівником суб’єкта господарювання.</w:t>
      </w:r>
    </w:p>
    <w:p w:rsidR="00854E65" w:rsidRDefault="00A40892">
      <w:pPr>
        <w:pStyle w:val="a4"/>
        <w:numPr>
          <w:ilvl w:val="1"/>
          <w:numId w:val="1"/>
        </w:numPr>
        <w:tabs>
          <w:tab w:val="left" w:pos="1339"/>
        </w:tabs>
        <w:spacing w:before="124"/>
        <w:ind w:right="131" w:firstLine="705"/>
        <w:rPr>
          <w:sz w:val="28"/>
        </w:rPr>
      </w:pPr>
      <w:r>
        <w:rPr>
          <w:sz w:val="28"/>
        </w:rPr>
        <w:t>При поданні копії документа кожна сторінка такого документа має бути</w:t>
      </w:r>
      <w:r>
        <w:rPr>
          <w:spacing w:val="-18"/>
          <w:sz w:val="28"/>
        </w:rPr>
        <w:t xml:space="preserve"> </w:t>
      </w:r>
      <w:r>
        <w:rPr>
          <w:sz w:val="28"/>
        </w:rPr>
        <w:t>належним</w:t>
      </w:r>
      <w:r>
        <w:rPr>
          <w:spacing w:val="-17"/>
          <w:sz w:val="28"/>
        </w:rPr>
        <w:t xml:space="preserve"> </w:t>
      </w:r>
      <w:r>
        <w:rPr>
          <w:sz w:val="28"/>
        </w:rPr>
        <w:t>чином</w:t>
      </w:r>
      <w:r>
        <w:rPr>
          <w:spacing w:val="-18"/>
          <w:sz w:val="28"/>
        </w:rPr>
        <w:t xml:space="preserve"> </w:t>
      </w:r>
      <w:r>
        <w:rPr>
          <w:sz w:val="28"/>
        </w:rPr>
        <w:t>засвідчена</w:t>
      </w:r>
      <w:r>
        <w:rPr>
          <w:spacing w:val="-17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-18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17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-18"/>
          <w:sz w:val="28"/>
        </w:rPr>
        <w:t xml:space="preserve"> </w:t>
      </w:r>
      <w:r>
        <w:rPr>
          <w:sz w:val="28"/>
        </w:rPr>
        <w:t>що</w:t>
      </w:r>
      <w:r>
        <w:rPr>
          <w:spacing w:val="-17"/>
          <w:sz w:val="28"/>
        </w:rPr>
        <w:t xml:space="preserve"> </w:t>
      </w:r>
      <w:r>
        <w:rPr>
          <w:sz w:val="28"/>
        </w:rPr>
        <w:t>подає заяву на участь в конкурсі. Засвідчення копії документа здійснюється шляхом проставляння відмітки, яка складається зі слів «Згідно з оригіналом», назви посади, особистого підпису особи, яка засвідчує копію, її ініціалів та прізвища, дати засвідчення копії.</w:t>
      </w:r>
    </w:p>
    <w:p w:rsidR="00854E65" w:rsidRDefault="00854E65">
      <w:pPr>
        <w:pStyle w:val="a3"/>
        <w:ind w:left="0"/>
        <w:jc w:val="left"/>
      </w:pPr>
    </w:p>
    <w:p w:rsidR="00854E65" w:rsidRDefault="00854E65">
      <w:pPr>
        <w:pStyle w:val="a3"/>
        <w:spacing w:before="247"/>
        <w:ind w:left="0"/>
        <w:jc w:val="left"/>
      </w:pPr>
    </w:p>
    <w:p w:rsidR="00854E65" w:rsidRDefault="00A40892">
      <w:pPr>
        <w:pStyle w:val="a3"/>
        <w:tabs>
          <w:tab w:val="left" w:pos="6993"/>
        </w:tabs>
        <w:spacing w:before="1"/>
        <w:jc w:val="left"/>
      </w:pPr>
      <w:r>
        <w:t>Міський</w:t>
      </w:r>
      <w:r>
        <w:rPr>
          <w:spacing w:val="-15"/>
        </w:rPr>
        <w:t xml:space="preserve"> </w:t>
      </w:r>
      <w:r>
        <w:rPr>
          <w:spacing w:val="-2"/>
        </w:rPr>
        <w:t>голова</w:t>
      </w:r>
      <w:r w:rsidR="0090541F">
        <w:rPr>
          <w:spacing w:val="-2"/>
        </w:rPr>
        <w:t xml:space="preserve">                                                                         Сергій КАСЯН</w:t>
      </w:r>
      <w:r>
        <w:tab/>
      </w:r>
    </w:p>
    <w:sectPr w:rsidR="00854E65" w:rsidSect="00854E65">
      <w:headerReference w:type="default" r:id="rId7"/>
      <w:footerReference w:type="default" r:id="rId8"/>
      <w:pgSz w:w="11910" w:h="16840"/>
      <w:pgMar w:top="1040" w:right="425" w:bottom="1400" w:left="1559" w:header="747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3884" w:rsidRDefault="009E3884" w:rsidP="00854E65">
      <w:r>
        <w:separator/>
      </w:r>
    </w:p>
  </w:endnote>
  <w:endnote w:type="continuationSeparator" w:id="0">
    <w:p w:rsidR="009E3884" w:rsidRDefault="009E3884" w:rsidP="0085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4E65" w:rsidRDefault="00854E6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3884" w:rsidRDefault="009E3884" w:rsidP="00854E65">
      <w:r>
        <w:separator/>
      </w:r>
    </w:p>
  </w:footnote>
  <w:footnote w:type="continuationSeparator" w:id="0">
    <w:p w:rsidR="009E3884" w:rsidRDefault="009E3884" w:rsidP="0085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4E65" w:rsidRDefault="00854E65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D38C7"/>
    <w:multiLevelType w:val="multilevel"/>
    <w:tmpl w:val="E0666B00"/>
    <w:lvl w:ilvl="0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93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46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0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6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60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3" w:hanging="49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65"/>
    <w:rsid w:val="0004712B"/>
    <w:rsid w:val="000D26DC"/>
    <w:rsid w:val="0028188D"/>
    <w:rsid w:val="00854E65"/>
    <w:rsid w:val="0090541F"/>
    <w:rsid w:val="009D1F7A"/>
    <w:rsid w:val="009E3884"/>
    <w:rsid w:val="009F6DB2"/>
    <w:rsid w:val="00A40892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A71C8"/>
  <w15:docId w15:val="{B12B7BEB-B6ED-46EC-8C0A-9E8B4BEB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54E6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4E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4E65"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54E65"/>
    <w:pPr>
      <w:spacing w:before="119"/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854E65"/>
  </w:style>
  <w:style w:type="paragraph" w:styleId="a5">
    <w:name w:val="header"/>
    <w:basedOn w:val="a"/>
    <w:link w:val="a6"/>
    <w:uiPriority w:val="99"/>
    <w:semiHidden/>
    <w:unhideWhenUsed/>
    <w:rsid w:val="009D1F7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9D1F7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9D1F7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9D1F7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3267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Надія</cp:lastModifiedBy>
  <cp:revision>3</cp:revision>
  <dcterms:created xsi:type="dcterms:W3CDTF">2026-04-20T07:45:00Z</dcterms:created>
  <dcterms:modified xsi:type="dcterms:W3CDTF">2026-06-15T07:02:00Z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